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B0C32A" w14:textId="77777777" w:rsidR="00FC191D" w:rsidRDefault="00000000">
      <w:pPr>
        <w:jc w:val="both"/>
      </w:pPr>
      <w:r>
        <w:rPr>
          <w:noProof/>
        </w:rPr>
        <w:drawing>
          <wp:anchor distT="0" distB="0" distL="0" distR="0" simplePos="0" relativeHeight="251658240" behindDoc="1" locked="0" layoutInCell="1" hidden="0" allowOverlap="1" wp14:anchorId="55CDC8C2" wp14:editId="529B9716">
            <wp:simplePos x="0" y="0"/>
            <wp:positionH relativeFrom="column">
              <wp:posOffset>944244</wp:posOffset>
            </wp:positionH>
            <wp:positionV relativeFrom="paragraph">
              <wp:posOffset>6901</wp:posOffset>
            </wp:positionV>
            <wp:extent cx="3870960" cy="1121410"/>
            <wp:effectExtent l="0" t="0" r="0" b="0"/>
            <wp:wrapNone/>
            <wp:docPr id="2128653990" name="image10.png" descr="yazı tipi, metin, logo, tasarım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0" name="image10.png" descr="yazı tipi, metin, logo, tasarım içeren bir resim&#10;&#10;Açıklama otomatik olarak oluşturuldu"/>
                    <pic:cNvPicPr preferRelativeResize="0"/>
                  </pic:nvPicPr>
                  <pic:blipFill>
                    <a:blip r:embed="rId8"/>
                    <a:srcRect/>
                    <a:stretch>
                      <a:fillRect/>
                    </a:stretch>
                  </pic:blipFill>
                  <pic:spPr>
                    <a:xfrm>
                      <a:off x="0" y="0"/>
                      <a:ext cx="3870960" cy="1121410"/>
                    </a:xfrm>
                    <a:prstGeom prst="rect">
                      <a:avLst/>
                    </a:prstGeom>
                    <a:ln/>
                  </pic:spPr>
                </pic:pic>
              </a:graphicData>
            </a:graphic>
          </wp:anchor>
        </w:drawing>
      </w:r>
    </w:p>
    <w:p w14:paraId="5E3C2754" w14:textId="77777777" w:rsidR="00FC191D" w:rsidRDefault="00FC191D"/>
    <w:p w14:paraId="44BDB222" w14:textId="77777777" w:rsidR="00FC191D" w:rsidRDefault="00FC191D"/>
    <w:p w14:paraId="3C679C6A" w14:textId="77777777" w:rsidR="00FC191D" w:rsidRDefault="00FC191D">
      <w:pPr>
        <w:rPr>
          <w:sz w:val="40"/>
          <w:szCs w:val="40"/>
        </w:rPr>
      </w:pPr>
    </w:p>
    <w:p w14:paraId="6DE87515" w14:textId="77777777" w:rsidR="00FC191D" w:rsidRDefault="00FC191D">
      <w:pPr>
        <w:rPr>
          <w:sz w:val="40"/>
          <w:szCs w:val="40"/>
        </w:rPr>
      </w:pPr>
    </w:p>
    <w:p w14:paraId="09E09A06" w14:textId="77777777" w:rsidR="00FC191D" w:rsidRDefault="00FC191D">
      <w:pPr>
        <w:jc w:val="both"/>
        <w:rPr>
          <w:sz w:val="40"/>
          <w:szCs w:val="40"/>
        </w:rPr>
      </w:pPr>
    </w:p>
    <w:p w14:paraId="0881812B" w14:textId="77777777" w:rsidR="00FC191D" w:rsidRDefault="00000000">
      <w:pPr>
        <w:rPr>
          <w:sz w:val="40"/>
          <w:szCs w:val="40"/>
        </w:rPr>
      </w:pPr>
      <w:r>
        <w:rPr>
          <w:sz w:val="40"/>
          <w:szCs w:val="40"/>
        </w:rPr>
        <w:t>STAT112: Introduction to Data</w:t>
      </w:r>
    </w:p>
    <w:p w14:paraId="6B450FCE" w14:textId="77777777" w:rsidR="00FC191D" w:rsidRDefault="00000000">
      <w:pPr>
        <w:rPr>
          <w:sz w:val="40"/>
          <w:szCs w:val="40"/>
        </w:rPr>
      </w:pPr>
      <w:r>
        <w:rPr>
          <w:sz w:val="40"/>
          <w:szCs w:val="40"/>
        </w:rPr>
        <w:t xml:space="preserve">Processing and Visualization </w:t>
      </w:r>
    </w:p>
    <w:p w14:paraId="537C5316" w14:textId="77777777" w:rsidR="00FC191D" w:rsidRDefault="00000000">
      <w:pPr>
        <w:rPr>
          <w:sz w:val="44"/>
          <w:szCs w:val="44"/>
        </w:rPr>
      </w:pPr>
      <w:r>
        <w:rPr>
          <w:sz w:val="44"/>
          <w:szCs w:val="44"/>
        </w:rPr>
        <w:t>Final Project</w:t>
      </w:r>
    </w:p>
    <w:p w14:paraId="638C5991" w14:textId="77777777" w:rsidR="00FC191D" w:rsidRDefault="00FC191D">
      <w:pPr>
        <w:rPr>
          <w:sz w:val="44"/>
          <w:szCs w:val="44"/>
        </w:rPr>
      </w:pPr>
    </w:p>
    <w:p w14:paraId="1A550311" w14:textId="77777777" w:rsidR="00FC191D" w:rsidRDefault="00FC191D">
      <w:pPr>
        <w:rPr>
          <w:sz w:val="44"/>
          <w:szCs w:val="44"/>
        </w:rPr>
      </w:pPr>
    </w:p>
    <w:p w14:paraId="4A637286" w14:textId="77777777" w:rsidR="00FC191D" w:rsidRDefault="00000000">
      <w:pPr>
        <w:rPr>
          <w:b/>
          <w:sz w:val="72"/>
          <w:szCs w:val="72"/>
        </w:rPr>
      </w:pPr>
      <w:bookmarkStart w:id="0" w:name="_heading=h.gjdgxs" w:colFirst="0" w:colLast="0"/>
      <w:bookmarkEnd w:id="0"/>
      <w:r>
        <w:rPr>
          <w:b/>
          <w:sz w:val="72"/>
          <w:szCs w:val="72"/>
        </w:rPr>
        <w:t>Air Quality and Analysis</w:t>
      </w:r>
    </w:p>
    <w:p w14:paraId="642D663B" w14:textId="77777777" w:rsidR="00FC191D" w:rsidRDefault="00000000">
      <w:pPr>
        <w:rPr>
          <w:b/>
          <w:sz w:val="72"/>
          <w:szCs w:val="72"/>
        </w:rPr>
      </w:pPr>
      <w:r>
        <w:rPr>
          <w:b/>
          <w:sz w:val="72"/>
          <w:szCs w:val="72"/>
        </w:rPr>
        <w:t xml:space="preserve">in the Aegean Region </w:t>
      </w:r>
    </w:p>
    <w:p w14:paraId="3CB7C052" w14:textId="77777777" w:rsidR="00FC191D" w:rsidRDefault="00000000">
      <w:pPr>
        <w:rPr>
          <w:b/>
          <w:sz w:val="44"/>
          <w:szCs w:val="44"/>
        </w:rPr>
      </w:pPr>
      <w:r>
        <w:rPr>
          <w:b/>
          <w:sz w:val="44"/>
          <w:szCs w:val="44"/>
        </w:rPr>
        <w:t xml:space="preserve">by </w:t>
      </w:r>
    </w:p>
    <w:p w14:paraId="7059F04A" w14:textId="77777777" w:rsidR="00FC191D" w:rsidRDefault="00000000">
      <w:pPr>
        <w:rPr>
          <w:b/>
          <w:sz w:val="44"/>
          <w:szCs w:val="44"/>
        </w:rPr>
      </w:pPr>
      <w:r>
        <w:rPr>
          <w:b/>
          <w:sz w:val="44"/>
          <w:szCs w:val="44"/>
        </w:rPr>
        <w:t>Group 1</w:t>
      </w:r>
    </w:p>
    <w:p w14:paraId="4564334E" w14:textId="77777777" w:rsidR="00FC191D" w:rsidRDefault="00FC191D">
      <w:pPr>
        <w:rPr>
          <w:b/>
          <w:sz w:val="44"/>
          <w:szCs w:val="44"/>
        </w:rPr>
      </w:pPr>
    </w:p>
    <w:p w14:paraId="30110AE2" w14:textId="77777777" w:rsidR="00FC191D" w:rsidRDefault="00FC191D">
      <w:pPr>
        <w:rPr>
          <w:b/>
          <w:sz w:val="44"/>
          <w:szCs w:val="44"/>
        </w:rPr>
      </w:pPr>
    </w:p>
    <w:p w14:paraId="18DB47E3" w14:textId="77777777" w:rsidR="00FC191D" w:rsidRDefault="00FC191D"/>
    <w:p w14:paraId="2F618364" w14:textId="77777777" w:rsidR="00FC191D" w:rsidRDefault="00000000">
      <w:pPr>
        <w:rPr>
          <w:sz w:val="36"/>
          <w:szCs w:val="36"/>
        </w:rPr>
      </w:pPr>
      <w:r>
        <w:rPr>
          <w:sz w:val="36"/>
          <w:szCs w:val="36"/>
        </w:rPr>
        <w:t xml:space="preserve">Zeynep Gökçe </w:t>
      </w:r>
      <w:proofErr w:type="spellStart"/>
      <w:r>
        <w:rPr>
          <w:sz w:val="36"/>
          <w:szCs w:val="36"/>
        </w:rPr>
        <w:t>Abaş</w:t>
      </w:r>
      <w:proofErr w:type="spellEnd"/>
      <w:r>
        <w:rPr>
          <w:sz w:val="36"/>
          <w:szCs w:val="36"/>
        </w:rPr>
        <w:t xml:space="preserve"> 2663888</w:t>
      </w:r>
    </w:p>
    <w:p w14:paraId="4AFA6872" w14:textId="77777777" w:rsidR="00FC191D" w:rsidRDefault="00000000">
      <w:pPr>
        <w:rPr>
          <w:sz w:val="36"/>
          <w:szCs w:val="36"/>
        </w:rPr>
      </w:pPr>
      <w:r>
        <w:rPr>
          <w:sz w:val="36"/>
          <w:szCs w:val="36"/>
        </w:rPr>
        <w:t xml:space="preserve">Özlem </w:t>
      </w:r>
      <w:proofErr w:type="spellStart"/>
      <w:r>
        <w:rPr>
          <w:sz w:val="36"/>
          <w:szCs w:val="36"/>
        </w:rPr>
        <w:t>Çetin</w:t>
      </w:r>
      <w:proofErr w:type="spellEnd"/>
      <w:r>
        <w:rPr>
          <w:sz w:val="36"/>
          <w:szCs w:val="36"/>
        </w:rPr>
        <w:t xml:space="preserve"> 2551778</w:t>
      </w:r>
    </w:p>
    <w:p w14:paraId="0385C472" w14:textId="77777777" w:rsidR="00FC191D" w:rsidRDefault="00000000">
      <w:pPr>
        <w:rPr>
          <w:sz w:val="36"/>
          <w:szCs w:val="36"/>
        </w:rPr>
      </w:pPr>
      <w:r>
        <w:rPr>
          <w:sz w:val="36"/>
          <w:szCs w:val="36"/>
        </w:rPr>
        <w:t xml:space="preserve">Rabia </w:t>
      </w:r>
      <w:proofErr w:type="spellStart"/>
      <w:r>
        <w:rPr>
          <w:sz w:val="36"/>
          <w:szCs w:val="36"/>
        </w:rPr>
        <w:t>Görünmez</w:t>
      </w:r>
      <w:proofErr w:type="spellEnd"/>
      <w:r>
        <w:rPr>
          <w:sz w:val="36"/>
          <w:szCs w:val="36"/>
        </w:rPr>
        <w:t xml:space="preserve"> 2612083</w:t>
      </w:r>
    </w:p>
    <w:p w14:paraId="3DCDF386" w14:textId="77777777" w:rsidR="00FC191D" w:rsidRDefault="00000000">
      <w:pPr>
        <w:rPr>
          <w:sz w:val="36"/>
          <w:szCs w:val="36"/>
        </w:rPr>
      </w:pPr>
      <w:proofErr w:type="spellStart"/>
      <w:r>
        <w:rPr>
          <w:sz w:val="36"/>
          <w:szCs w:val="36"/>
        </w:rPr>
        <w:t>Uygar</w:t>
      </w:r>
      <w:proofErr w:type="spellEnd"/>
      <w:r>
        <w:rPr>
          <w:sz w:val="36"/>
          <w:szCs w:val="36"/>
        </w:rPr>
        <w:t xml:space="preserve"> </w:t>
      </w:r>
      <w:proofErr w:type="spellStart"/>
      <w:r>
        <w:rPr>
          <w:sz w:val="36"/>
          <w:szCs w:val="36"/>
        </w:rPr>
        <w:t>Sarı</w:t>
      </w:r>
      <w:proofErr w:type="spellEnd"/>
      <w:r>
        <w:rPr>
          <w:sz w:val="36"/>
          <w:szCs w:val="36"/>
        </w:rPr>
        <w:t xml:space="preserve"> 2684744</w:t>
      </w:r>
    </w:p>
    <w:p w14:paraId="210438AB" w14:textId="77777777" w:rsidR="00FC191D" w:rsidRDefault="00000000">
      <w:pPr>
        <w:rPr>
          <w:sz w:val="36"/>
          <w:szCs w:val="36"/>
        </w:rPr>
      </w:pPr>
      <w:r>
        <w:rPr>
          <w:sz w:val="36"/>
          <w:szCs w:val="36"/>
        </w:rPr>
        <w:t>Begüm Somay 2552396</w:t>
      </w:r>
    </w:p>
    <w:p w14:paraId="39FEBB8F" w14:textId="77777777" w:rsidR="00FC191D" w:rsidRDefault="00000000">
      <w:pPr>
        <w:rPr>
          <w:sz w:val="36"/>
          <w:szCs w:val="36"/>
        </w:rPr>
      </w:pPr>
      <w:r>
        <w:rPr>
          <w:sz w:val="36"/>
          <w:szCs w:val="36"/>
        </w:rPr>
        <w:t>Atakan Tatar 2676377</w:t>
      </w:r>
    </w:p>
    <w:p w14:paraId="7C6E22B4" w14:textId="77777777" w:rsidR="00FC191D" w:rsidRDefault="00000000">
      <w:r>
        <w:rPr>
          <w:sz w:val="36"/>
          <w:szCs w:val="36"/>
        </w:rPr>
        <w:t>Elif Yıldırım 2613099</w:t>
      </w:r>
    </w:p>
    <w:p w14:paraId="283657B7" w14:textId="77777777" w:rsidR="00FC191D" w:rsidRDefault="00FC191D">
      <w:pPr>
        <w:rPr>
          <w:sz w:val="40"/>
          <w:szCs w:val="40"/>
        </w:rPr>
      </w:pPr>
    </w:p>
    <w:p w14:paraId="47CFD8ED" w14:textId="77777777" w:rsidR="00FC191D" w:rsidRDefault="00000000">
      <w:pPr>
        <w:rPr>
          <w:sz w:val="40"/>
          <w:szCs w:val="40"/>
        </w:rPr>
        <w:sectPr w:rsidR="00FC191D">
          <w:footerReference w:type="default" r:id="rId9"/>
          <w:pgSz w:w="11906" w:h="16838"/>
          <w:pgMar w:top="1418" w:right="1418" w:bottom="1418" w:left="1418" w:header="709" w:footer="709" w:gutter="0"/>
          <w:pgNumType w:start="1"/>
          <w:cols w:space="720"/>
        </w:sectPr>
      </w:pPr>
      <w:r>
        <w:rPr>
          <w:sz w:val="40"/>
          <w:szCs w:val="40"/>
        </w:rPr>
        <w:t xml:space="preserve"> January 17, </w:t>
      </w:r>
      <w:proofErr w:type="gramStart"/>
      <w:r>
        <w:rPr>
          <w:sz w:val="40"/>
          <w:szCs w:val="40"/>
        </w:rPr>
        <w:t>2025</w:t>
      </w:r>
      <w:proofErr w:type="gramEnd"/>
      <w:r>
        <w:rPr>
          <w:sz w:val="40"/>
          <w:szCs w:val="40"/>
        </w:rPr>
        <w:t xml:space="preserve"> </w:t>
      </w:r>
    </w:p>
    <w:p w14:paraId="0BC1E6F3" w14:textId="77777777" w:rsidR="00FC191D" w:rsidRDefault="00FC191D">
      <w:pPr>
        <w:jc w:val="left"/>
        <w:rPr>
          <w:sz w:val="48"/>
          <w:szCs w:val="48"/>
        </w:rPr>
      </w:pPr>
    </w:p>
    <w:p w14:paraId="28C5AC81" w14:textId="77777777" w:rsidR="00FC191D" w:rsidRDefault="00000000">
      <w:pPr>
        <w:pStyle w:val="Title"/>
        <w:rPr>
          <w:rFonts w:ascii="Times New Roman" w:eastAsia="Times New Roman" w:hAnsi="Times New Roman" w:cs="Times New Roman"/>
          <w:i/>
          <w:sz w:val="44"/>
          <w:szCs w:val="44"/>
        </w:rPr>
        <w:sectPr w:rsidR="00FC191D">
          <w:footerReference w:type="default" r:id="rId10"/>
          <w:footerReference w:type="first" r:id="rId11"/>
          <w:pgSz w:w="11906" w:h="16838"/>
          <w:pgMar w:top="450" w:right="893" w:bottom="1440" w:left="893" w:header="720" w:footer="720" w:gutter="0"/>
          <w:cols w:space="720"/>
        </w:sectPr>
      </w:pPr>
      <w:r>
        <w:rPr>
          <w:rFonts w:ascii="Times New Roman" w:eastAsia="Times New Roman" w:hAnsi="Times New Roman" w:cs="Times New Roman"/>
          <w:i/>
          <w:sz w:val="44"/>
          <w:szCs w:val="44"/>
        </w:rPr>
        <w:t>Air Quality and Analysis in the Aegean Region</w:t>
      </w:r>
    </w:p>
    <w:p w14:paraId="42779B7E" w14:textId="77777777" w:rsidR="00FC191D" w:rsidRDefault="00FC191D">
      <w:pPr>
        <w:pBdr>
          <w:top w:val="nil"/>
          <w:left w:val="nil"/>
          <w:bottom w:val="nil"/>
          <w:right w:val="nil"/>
          <w:between w:val="nil"/>
        </w:pBdr>
        <w:spacing w:after="200"/>
        <w:ind w:firstLine="272"/>
        <w:jc w:val="both"/>
        <w:rPr>
          <w:b/>
          <w:i/>
          <w:color w:val="000000"/>
          <w:sz w:val="24"/>
          <w:szCs w:val="24"/>
        </w:rPr>
        <w:sectPr w:rsidR="00FC191D">
          <w:type w:val="continuous"/>
          <w:pgSz w:w="11906" w:h="16838"/>
          <w:pgMar w:top="1080" w:right="907" w:bottom="1440" w:left="907" w:header="720" w:footer="720" w:gutter="0"/>
          <w:cols w:num="2" w:space="720" w:equalWidth="0">
            <w:col w:w="4865" w:space="360"/>
            <w:col w:w="4865" w:space="0"/>
          </w:cols>
        </w:sectPr>
      </w:pPr>
    </w:p>
    <w:p w14:paraId="01950752" w14:textId="034EA8A6" w:rsidR="00FC191D" w:rsidRPr="00873B79" w:rsidRDefault="00000000" w:rsidP="00873B79">
      <w:pPr>
        <w:pBdr>
          <w:top w:val="nil"/>
          <w:left w:val="nil"/>
          <w:bottom w:val="nil"/>
          <w:right w:val="nil"/>
          <w:between w:val="nil"/>
        </w:pBdr>
        <w:spacing w:after="200"/>
        <w:ind w:firstLine="272"/>
        <w:jc w:val="both"/>
        <w:rPr>
          <w:b/>
          <w:color w:val="000000"/>
          <w:highlight w:val="yellow"/>
        </w:rPr>
      </w:pPr>
      <w:r>
        <w:rPr>
          <w:b/>
          <w:i/>
          <w:color w:val="000000"/>
        </w:rPr>
        <w:t>Abstract</w:t>
      </w:r>
      <w:r>
        <w:rPr>
          <w:b/>
          <w:color w:val="000000"/>
        </w:rPr>
        <w:t>—</w:t>
      </w:r>
      <w:r w:rsidRPr="00873B79">
        <w:rPr>
          <w:b/>
          <w:color w:val="000000"/>
        </w:rPr>
        <w:t xml:space="preserve">In order to understand the similarities and differences between the cities and air pollution rates, this study addresses the air quality and analysis in the Aegean Region. </w:t>
      </w:r>
      <w:r w:rsidR="00873B79" w:rsidRPr="00873B79">
        <w:rPr>
          <w:b/>
          <w:color w:val="000000"/>
        </w:rPr>
        <w:t>According to the study, pollution levels were highest in urban regions because of emissions from transportation and industry, while concentrations were comparatively lower in suburban and rural areas because of residential and natural reasons.</w:t>
      </w:r>
    </w:p>
    <w:p w14:paraId="4D468066" w14:textId="77777777" w:rsidR="00FC191D" w:rsidRDefault="00000000">
      <w:pPr>
        <w:pStyle w:val="Heading1"/>
      </w:pPr>
      <w:r>
        <w:t xml:space="preserve">Introduction </w:t>
      </w:r>
    </w:p>
    <w:p w14:paraId="24B897F5" w14:textId="77777777" w:rsidR="00FC191D" w:rsidRDefault="00000000">
      <w:pPr>
        <w:pBdr>
          <w:top w:val="nil"/>
          <w:left w:val="nil"/>
          <w:bottom w:val="nil"/>
          <w:right w:val="nil"/>
          <w:between w:val="nil"/>
        </w:pBdr>
        <w:tabs>
          <w:tab w:val="left" w:pos="288"/>
        </w:tabs>
        <w:spacing w:after="120" w:line="228" w:lineRule="auto"/>
        <w:ind w:firstLine="288"/>
        <w:jc w:val="both"/>
        <w:rPr>
          <w:color w:val="000000"/>
        </w:rPr>
      </w:pPr>
      <w:r>
        <w:rPr>
          <w:color w:val="000000"/>
        </w:rPr>
        <w:t>The most important aspect of people's lives, air quality, is a dynamic and complicated topic that is influenced by many different causes. Initially, the data set has been cleaned, analyzed, and visualized. The primary goal of this study is to better understand how cities in the Aegean region based on air quality affect people's lives.</w:t>
      </w:r>
    </w:p>
    <w:p w14:paraId="58AA5B35" w14:textId="77777777" w:rsidR="00FC191D" w:rsidRDefault="00FC191D"/>
    <w:tbl>
      <w:tblPr>
        <w:tblStyle w:val="a"/>
        <w:tblW w:w="4856"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20" w:firstRow="1" w:lastRow="0" w:firstColumn="0" w:lastColumn="0" w:noHBand="0" w:noVBand="1"/>
      </w:tblPr>
      <w:tblGrid>
        <w:gridCol w:w="1531"/>
        <w:gridCol w:w="1774"/>
        <w:gridCol w:w="1551"/>
      </w:tblGrid>
      <w:tr w:rsidR="00FC191D" w14:paraId="7C5F7E1F" w14:textId="77777777" w:rsidTr="00FC191D">
        <w:trPr>
          <w:cnfStyle w:val="100000000000" w:firstRow="1" w:lastRow="0" w:firstColumn="0" w:lastColumn="0" w:oddVBand="0" w:evenVBand="0" w:oddHBand="0" w:evenHBand="0" w:firstRowFirstColumn="0" w:firstRowLastColumn="0" w:lastRowFirstColumn="0" w:lastRowLastColumn="0"/>
          <w:trHeight w:val="721"/>
        </w:trPr>
        <w:tc>
          <w:tcPr>
            <w:tcW w:w="1531" w:type="dxa"/>
            <w:vAlign w:val="center"/>
          </w:tcPr>
          <w:p w14:paraId="1A79EBDB" w14:textId="77777777" w:rsidR="00FC191D" w:rsidRDefault="00000000">
            <w:pPr>
              <w:spacing w:line="288" w:lineRule="auto"/>
            </w:pPr>
            <w:r>
              <w:t>Categorical Variables</w:t>
            </w:r>
          </w:p>
        </w:tc>
        <w:tc>
          <w:tcPr>
            <w:tcW w:w="1774" w:type="dxa"/>
            <w:vAlign w:val="center"/>
          </w:tcPr>
          <w:p w14:paraId="5259DDBD" w14:textId="77777777" w:rsidR="00FC191D" w:rsidRDefault="00000000">
            <w:pPr>
              <w:spacing w:line="288" w:lineRule="auto"/>
            </w:pPr>
            <w:r>
              <w:t>Description</w:t>
            </w:r>
          </w:p>
        </w:tc>
        <w:tc>
          <w:tcPr>
            <w:tcW w:w="1551" w:type="dxa"/>
            <w:vAlign w:val="center"/>
          </w:tcPr>
          <w:p w14:paraId="5C9C89CE" w14:textId="77777777" w:rsidR="00FC191D" w:rsidRDefault="00000000">
            <w:pPr>
              <w:spacing w:line="288" w:lineRule="auto"/>
            </w:pPr>
            <w:r>
              <w:t>Unit</w:t>
            </w:r>
          </w:p>
        </w:tc>
      </w:tr>
      <w:tr w:rsidR="00FC191D" w14:paraId="01C27006" w14:textId="77777777" w:rsidTr="00FC191D">
        <w:trPr>
          <w:cnfStyle w:val="000000100000" w:firstRow="0" w:lastRow="0" w:firstColumn="0" w:lastColumn="0" w:oddVBand="0" w:evenVBand="0" w:oddHBand="1" w:evenHBand="0" w:firstRowFirstColumn="0" w:firstRowLastColumn="0" w:lastRowFirstColumn="0" w:lastRowLastColumn="0"/>
          <w:trHeight w:val="963"/>
        </w:trPr>
        <w:tc>
          <w:tcPr>
            <w:tcW w:w="1531" w:type="dxa"/>
            <w:vAlign w:val="center"/>
          </w:tcPr>
          <w:p w14:paraId="767666BE" w14:textId="77777777" w:rsidR="00FC191D" w:rsidRDefault="00000000">
            <w:pPr>
              <w:spacing w:line="288" w:lineRule="auto"/>
            </w:pPr>
            <w:r>
              <w:t>Province</w:t>
            </w:r>
          </w:p>
        </w:tc>
        <w:tc>
          <w:tcPr>
            <w:tcW w:w="1774" w:type="dxa"/>
            <w:vAlign w:val="center"/>
          </w:tcPr>
          <w:p w14:paraId="37506E0D" w14:textId="77777777" w:rsidR="00FC191D" w:rsidRDefault="00000000">
            <w:pPr>
              <w:spacing w:line="288" w:lineRule="auto"/>
            </w:pPr>
            <w:r>
              <w:t xml:space="preserve">The province in the </w:t>
            </w:r>
            <w:proofErr w:type="spellStart"/>
            <w:r>
              <w:t>Egean</w:t>
            </w:r>
            <w:proofErr w:type="spellEnd"/>
            <w:r>
              <w:t xml:space="preserve"> Region where data was collected</w:t>
            </w:r>
          </w:p>
        </w:tc>
        <w:tc>
          <w:tcPr>
            <w:tcW w:w="1551" w:type="dxa"/>
            <w:vAlign w:val="center"/>
          </w:tcPr>
          <w:p w14:paraId="239AB946" w14:textId="77777777" w:rsidR="00FC191D" w:rsidRDefault="00000000">
            <w:pPr>
              <w:spacing w:line="288" w:lineRule="auto"/>
            </w:pPr>
            <w:r>
              <w:t xml:space="preserve">Izmir, Aydin, </w:t>
            </w:r>
            <w:proofErr w:type="spellStart"/>
            <w:r>
              <w:t>Denizli</w:t>
            </w:r>
            <w:proofErr w:type="spellEnd"/>
            <w:r>
              <w:t xml:space="preserve">, Manisa, </w:t>
            </w:r>
            <w:proofErr w:type="spellStart"/>
            <w:r>
              <w:t>Mugla</w:t>
            </w:r>
            <w:proofErr w:type="spellEnd"/>
            <w:r>
              <w:t xml:space="preserve">, </w:t>
            </w:r>
            <w:proofErr w:type="spellStart"/>
            <w:r>
              <w:t>Usak</w:t>
            </w:r>
            <w:proofErr w:type="spellEnd"/>
          </w:p>
        </w:tc>
      </w:tr>
      <w:tr w:rsidR="00FC191D" w14:paraId="593EB154" w14:textId="77777777" w:rsidTr="00FC191D">
        <w:trPr>
          <w:trHeight w:val="1048"/>
        </w:trPr>
        <w:tc>
          <w:tcPr>
            <w:tcW w:w="1531" w:type="dxa"/>
            <w:vAlign w:val="center"/>
          </w:tcPr>
          <w:p w14:paraId="1B50557F" w14:textId="77777777" w:rsidR="00FC191D" w:rsidRDefault="00000000">
            <w:pPr>
              <w:spacing w:line="288" w:lineRule="auto"/>
            </w:pPr>
            <w:r>
              <w:t>Season</w:t>
            </w:r>
          </w:p>
        </w:tc>
        <w:tc>
          <w:tcPr>
            <w:tcW w:w="1774" w:type="dxa"/>
            <w:vAlign w:val="center"/>
          </w:tcPr>
          <w:p w14:paraId="73ECAF45" w14:textId="77777777" w:rsidR="00FC191D" w:rsidRDefault="00000000">
            <w:pPr>
              <w:spacing w:line="288" w:lineRule="auto"/>
            </w:pPr>
            <w:r>
              <w:t>The season during which the data was collected.</w:t>
            </w:r>
          </w:p>
          <w:p w14:paraId="5A0CDB82" w14:textId="77777777" w:rsidR="00FC191D" w:rsidRDefault="00FC191D">
            <w:pPr>
              <w:spacing w:line="288" w:lineRule="auto"/>
            </w:pPr>
          </w:p>
        </w:tc>
        <w:tc>
          <w:tcPr>
            <w:tcW w:w="1551" w:type="dxa"/>
            <w:vAlign w:val="center"/>
          </w:tcPr>
          <w:p w14:paraId="3A4DE45E" w14:textId="77777777" w:rsidR="00FC191D" w:rsidRDefault="00000000">
            <w:pPr>
              <w:spacing w:line="288" w:lineRule="auto"/>
            </w:pPr>
            <w:r>
              <w:t>Winter, Spring, Summer, Autumn</w:t>
            </w:r>
          </w:p>
        </w:tc>
      </w:tr>
      <w:tr w:rsidR="00FC191D" w14:paraId="1BE41E87" w14:textId="77777777" w:rsidTr="00FC191D">
        <w:trPr>
          <w:cnfStyle w:val="000000100000" w:firstRow="0" w:lastRow="0" w:firstColumn="0" w:lastColumn="0" w:oddVBand="0" w:evenVBand="0" w:oddHBand="1" w:evenHBand="0" w:firstRowFirstColumn="0" w:firstRowLastColumn="0" w:lastRowFirstColumn="0" w:lastRowLastColumn="0"/>
          <w:trHeight w:val="455"/>
        </w:trPr>
        <w:tc>
          <w:tcPr>
            <w:tcW w:w="1531" w:type="dxa"/>
            <w:vAlign w:val="center"/>
          </w:tcPr>
          <w:p w14:paraId="5525D2C8" w14:textId="77777777" w:rsidR="00FC191D" w:rsidRDefault="00000000">
            <w:pPr>
              <w:spacing w:line="288" w:lineRule="auto"/>
            </w:pPr>
            <w:proofErr w:type="spellStart"/>
            <w:r>
              <w:t>Pollution_Source</w:t>
            </w:r>
            <w:proofErr w:type="spellEnd"/>
          </w:p>
        </w:tc>
        <w:tc>
          <w:tcPr>
            <w:tcW w:w="1774" w:type="dxa"/>
            <w:vAlign w:val="center"/>
          </w:tcPr>
          <w:p w14:paraId="271438BF" w14:textId="77777777" w:rsidR="00FC191D" w:rsidRDefault="00000000">
            <w:pPr>
              <w:spacing w:line="288" w:lineRule="auto"/>
            </w:pPr>
            <w:r>
              <w:t>The main source of pollution.</w:t>
            </w:r>
          </w:p>
          <w:p w14:paraId="4DD1B50D" w14:textId="77777777" w:rsidR="00FC191D" w:rsidRDefault="00FC191D">
            <w:pPr>
              <w:spacing w:line="288" w:lineRule="auto"/>
            </w:pPr>
          </w:p>
        </w:tc>
        <w:tc>
          <w:tcPr>
            <w:tcW w:w="1551" w:type="dxa"/>
            <w:vAlign w:val="center"/>
          </w:tcPr>
          <w:p w14:paraId="011BA05F" w14:textId="77777777" w:rsidR="00FC191D" w:rsidRDefault="00000000">
            <w:pPr>
              <w:spacing w:line="288" w:lineRule="auto"/>
            </w:pPr>
            <w:r>
              <w:t>Traffic, Industrial, Residential, Natural</w:t>
            </w:r>
          </w:p>
        </w:tc>
      </w:tr>
      <w:tr w:rsidR="00FC191D" w14:paraId="032FDB0E" w14:textId="77777777" w:rsidTr="00FC191D">
        <w:trPr>
          <w:trHeight w:val="511"/>
        </w:trPr>
        <w:tc>
          <w:tcPr>
            <w:tcW w:w="1531" w:type="dxa"/>
            <w:vAlign w:val="center"/>
          </w:tcPr>
          <w:p w14:paraId="1973D57F" w14:textId="77777777" w:rsidR="00FC191D" w:rsidRDefault="00000000">
            <w:pPr>
              <w:spacing w:line="288" w:lineRule="auto"/>
            </w:pPr>
            <w:proofErr w:type="spellStart"/>
            <w:r>
              <w:t>Action_Plan</w:t>
            </w:r>
            <w:proofErr w:type="spellEnd"/>
          </w:p>
        </w:tc>
        <w:tc>
          <w:tcPr>
            <w:tcW w:w="1774" w:type="dxa"/>
            <w:vAlign w:val="center"/>
          </w:tcPr>
          <w:p w14:paraId="0BD22DD0" w14:textId="77777777" w:rsidR="00FC191D" w:rsidRDefault="00000000">
            <w:pPr>
              <w:spacing w:line="288" w:lineRule="auto"/>
            </w:pPr>
            <w:r>
              <w:t>Indicates whether a pollution action plan was implemented.</w:t>
            </w:r>
          </w:p>
        </w:tc>
        <w:tc>
          <w:tcPr>
            <w:tcW w:w="1551" w:type="dxa"/>
            <w:vAlign w:val="center"/>
          </w:tcPr>
          <w:p w14:paraId="19343708" w14:textId="77777777" w:rsidR="00FC191D" w:rsidRDefault="00000000">
            <w:pPr>
              <w:spacing w:line="288" w:lineRule="auto"/>
            </w:pPr>
            <w:r>
              <w:t>Implemented, Not Implemented</w:t>
            </w:r>
          </w:p>
        </w:tc>
      </w:tr>
      <w:tr w:rsidR="00FC191D" w14:paraId="5EB3AF63" w14:textId="77777777" w:rsidTr="00FC191D">
        <w:trPr>
          <w:cnfStyle w:val="000000100000" w:firstRow="0" w:lastRow="0" w:firstColumn="0" w:lastColumn="0" w:oddVBand="0" w:evenVBand="0" w:oddHBand="1" w:evenHBand="0" w:firstRowFirstColumn="0" w:firstRowLastColumn="0" w:lastRowFirstColumn="0" w:lastRowLastColumn="0"/>
          <w:trHeight w:val="829"/>
        </w:trPr>
        <w:tc>
          <w:tcPr>
            <w:tcW w:w="1531" w:type="dxa"/>
            <w:vAlign w:val="center"/>
          </w:tcPr>
          <w:p w14:paraId="5DF35933" w14:textId="77777777" w:rsidR="00FC191D" w:rsidRDefault="00000000">
            <w:pPr>
              <w:spacing w:line="288" w:lineRule="auto"/>
            </w:pPr>
            <w:proofErr w:type="spellStart"/>
            <w:r>
              <w:t>Land_Use</w:t>
            </w:r>
            <w:proofErr w:type="spellEnd"/>
          </w:p>
        </w:tc>
        <w:tc>
          <w:tcPr>
            <w:tcW w:w="1774" w:type="dxa"/>
            <w:vAlign w:val="center"/>
          </w:tcPr>
          <w:p w14:paraId="5BB1E90F" w14:textId="77777777" w:rsidR="00FC191D" w:rsidRDefault="00000000">
            <w:pPr>
              <w:spacing w:line="288" w:lineRule="auto"/>
            </w:pPr>
            <w:r>
              <w:t>Type of land use where the data was collected.</w:t>
            </w:r>
          </w:p>
        </w:tc>
        <w:tc>
          <w:tcPr>
            <w:tcW w:w="1551" w:type="dxa"/>
            <w:vAlign w:val="center"/>
          </w:tcPr>
          <w:p w14:paraId="5346D058" w14:textId="77777777" w:rsidR="00FC191D" w:rsidRDefault="00000000">
            <w:pPr>
              <w:spacing w:line="288" w:lineRule="auto"/>
            </w:pPr>
            <w:r>
              <w:t>Urban, Suburban, Rural</w:t>
            </w:r>
          </w:p>
        </w:tc>
      </w:tr>
      <w:tr w:rsidR="00FC191D" w14:paraId="322973F7" w14:textId="77777777" w:rsidTr="00FC191D">
        <w:trPr>
          <w:trHeight w:val="945"/>
        </w:trPr>
        <w:tc>
          <w:tcPr>
            <w:tcW w:w="1531" w:type="dxa"/>
            <w:vAlign w:val="center"/>
          </w:tcPr>
          <w:p w14:paraId="2E5C46A0" w14:textId="77777777" w:rsidR="00FC191D" w:rsidRDefault="00000000">
            <w:pPr>
              <w:spacing w:line="288" w:lineRule="auto"/>
            </w:pPr>
            <w:proofErr w:type="spellStart"/>
            <w:r>
              <w:t>Monitoring_Station</w:t>
            </w:r>
            <w:proofErr w:type="spellEnd"/>
          </w:p>
        </w:tc>
        <w:tc>
          <w:tcPr>
            <w:tcW w:w="1774" w:type="dxa"/>
            <w:vAlign w:val="center"/>
          </w:tcPr>
          <w:p w14:paraId="250E43EA" w14:textId="77777777" w:rsidR="00FC191D" w:rsidRDefault="00000000">
            <w:pPr>
              <w:spacing w:line="288" w:lineRule="auto"/>
            </w:pPr>
            <w:r>
              <w:t>The monitoring station where data was collected.</w:t>
            </w:r>
          </w:p>
        </w:tc>
        <w:tc>
          <w:tcPr>
            <w:tcW w:w="1551" w:type="dxa"/>
            <w:vAlign w:val="center"/>
          </w:tcPr>
          <w:p w14:paraId="2F502F0B" w14:textId="77777777" w:rsidR="00FC191D" w:rsidRDefault="00000000">
            <w:pPr>
              <w:spacing w:line="288" w:lineRule="auto"/>
            </w:pPr>
            <w:r>
              <w:t>(Station A, Station B, Station C, Station D).</w:t>
            </w:r>
          </w:p>
        </w:tc>
      </w:tr>
    </w:tbl>
    <w:p w14:paraId="7B52A2B1" w14:textId="77777777" w:rsidR="00FC191D" w:rsidRDefault="00FC191D">
      <w:pPr>
        <w:spacing w:line="235" w:lineRule="auto"/>
      </w:pPr>
    </w:p>
    <w:tbl>
      <w:tblPr>
        <w:tblStyle w:val="a0"/>
        <w:tblW w:w="4848"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20" w:firstRow="1" w:lastRow="0" w:firstColumn="0" w:lastColumn="0" w:noHBand="0" w:noVBand="1"/>
      </w:tblPr>
      <w:tblGrid>
        <w:gridCol w:w="1634"/>
        <w:gridCol w:w="2615"/>
        <w:gridCol w:w="599"/>
      </w:tblGrid>
      <w:tr w:rsidR="00FC191D" w14:paraId="62D4C98F" w14:textId="77777777" w:rsidTr="00FC191D">
        <w:trPr>
          <w:cnfStyle w:val="100000000000" w:firstRow="1" w:lastRow="0" w:firstColumn="0" w:lastColumn="0" w:oddVBand="0" w:evenVBand="0" w:oddHBand="0" w:evenHBand="0" w:firstRowFirstColumn="0" w:firstRowLastColumn="0" w:lastRowFirstColumn="0" w:lastRowLastColumn="0"/>
          <w:trHeight w:val="455"/>
        </w:trPr>
        <w:tc>
          <w:tcPr>
            <w:tcW w:w="1634" w:type="dxa"/>
          </w:tcPr>
          <w:p w14:paraId="2C3869F2" w14:textId="77777777" w:rsidR="00FC191D" w:rsidRDefault="00000000">
            <w:pPr>
              <w:spacing w:line="288" w:lineRule="auto"/>
            </w:pPr>
            <w:r>
              <w:t>Numerical Variables</w:t>
            </w:r>
          </w:p>
        </w:tc>
        <w:tc>
          <w:tcPr>
            <w:tcW w:w="2615" w:type="dxa"/>
          </w:tcPr>
          <w:p w14:paraId="0B453652" w14:textId="77777777" w:rsidR="00FC191D" w:rsidRDefault="00000000">
            <w:pPr>
              <w:spacing w:line="288" w:lineRule="auto"/>
            </w:pPr>
            <w:r>
              <w:t>Description</w:t>
            </w:r>
          </w:p>
        </w:tc>
        <w:tc>
          <w:tcPr>
            <w:tcW w:w="599" w:type="dxa"/>
          </w:tcPr>
          <w:p w14:paraId="79418D40" w14:textId="77777777" w:rsidR="00FC191D" w:rsidRDefault="00000000">
            <w:pPr>
              <w:spacing w:line="288" w:lineRule="auto"/>
            </w:pPr>
            <w:r>
              <w:t>Unit</w:t>
            </w:r>
          </w:p>
        </w:tc>
      </w:tr>
      <w:tr w:rsidR="00FC191D" w14:paraId="39F013A8" w14:textId="77777777" w:rsidTr="00FC191D">
        <w:trPr>
          <w:cnfStyle w:val="000000100000" w:firstRow="0" w:lastRow="0" w:firstColumn="0" w:lastColumn="0" w:oddVBand="0" w:evenVBand="0" w:oddHBand="1" w:evenHBand="0" w:firstRowFirstColumn="0" w:firstRowLastColumn="0" w:lastRowFirstColumn="0" w:lastRowLastColumn="0"/>
          <w:trHeight w:val="455"/>
        </w:trPr>
        <w:tc>
          <w:tcPr>
            <w:tcW w:w="1634" w:type="dxa"/>
          </w:tcPr>
          <w:p w14:paraId="18454FCA" w14:textId="77777777" w:rsidR="00FC191D" w:rsidRDefault="00000000">
            <w:pPr>
              <w:spacing w:line="288" w:lineRule="auto"/>
            </w:pPr>
            <w:r>
              <w:t>PM2.5</w:t>
            </w:r>
          </w:p>
        </w:tc>
        <w:tc>
          <w:tcPr>
            <w:tcW w:w="2615" w:type="dxa"/>
          </w:tcPr>
          <w:p w14:paraId="3612ADE2" w14:textId="77777777" w:rsidR="00FC191D" w:rsidRDefault="00000000">
            <w:pPr>
              <w:spacing w:line="288" w:lineRule="auto"/>
            </w:pPr>
            <w:r>
              <w:t>Fine particulate matter concentration.</w:t>
            </w:r>
          </w:p>
        </w:tc>
        <w:tc>
          <w:tcPr>
            <w:tcW w:w="599" w:type="dxa"/>
          </w:tcPr>
          <w:p w14:paraId="05A5851B" w14:textId="77777777" w:rsidR="00FC191D" w:rsidRDefault="00000000">
            <w:pPr>
              <w:spacing w:line="288" w:lineRule="auto"/>
            </w:pPr>
            <w:proofErr w:type="spellStart"/>
            <w:r>
              <w:t>μg</w:t>
            </w:r>
            <w:proofErr w:type="spellEnd"/>
            <w:r>
              <w:t>/m³</w:t>
            </w:r>
          </w:p>
        </w:tc>
      </w:tr>
      <w:tr w:rsidR="00FC191D" w14:paraId="33C4D4E7" w14:textId="77777777" w:rsidTr="00FC191D">
        <w:trPr>
          <w:trHeight w:val="455"/>
        </w:trPr>
        <w:tc>
          <w:tcPr>
            <w:tcW w:w="1634" w:type="dxa"/>
          </w:tcPr>
          <w:p w14:paraId="4A2EEC5F" w14:textId="77777777" w:rsidR="00FC191D" w:rsidRDefault="00000000">
            <w:pPr>
              <w:spacing w:line="288" w:lineRule="auto"/>
            </w:pPr>
            <w:r>
              <w:t>PM10</w:t>
            </w:r>
          </w:p>
        </w:tc>
        <w:tc>
          <w:tcPr>
            <w:tcW w:w="2615" w:type="dxa"/>
          </w:tcPr>
          <w:p w14:paraId="052ED846" w14:textId="77777777" w:rsidR="00FC191D" w:rsidRDefault="00000000">
            <w:pPr>
              <w:spacing w:line="288" w:lineRule="auto"/>
            </w:pPr>
            <w:r>
              <w:t>Particulate matter concentration.</w:t>
            </w:r>
          </w:p>
        </w:tc>
        <w:tc>
          <w:tcPr>
            <w:tcW w:w="599" w:type="dxa"/>
          </w:tcPr>
          <w:p w14:paraId="712BAE26" w14:textId="77777777" w:rsidR="00FC191D" w:rsidRDefault="00000000">
            <w:pPr>
              <w:spacing w:line="288" w:lineRule="auto"/>
            </w:pPr>
            <w:proofErr w:type="spellStart"/>
            <w:r>
              <w:t>μg</w:t>
            </w:r>
            <w:proofErr w:type="spellEnd"/>
            <w:r>
              <w:t>/m³</w:t>
            </w:r>
          </w:p>
        </w:tc>
      </w:tr>
      <w:tr w:rsidR="00FC191D" w14:paraId="3477FF3D" w14:textId="77777777" w:rsidTr="00FC191D">
        <w:trPr>
          <w:cnfStyle w:val="000000100000" w:firstRow="0" w:lastRow="0" w:firstColumn="0" w:lastColumn="0" w:oddVBand="0" w:evenVBand="0" w:oddHBand="1" w:evenHBand="0" w:firstRowFirstColumn="0" w:firstRowLastColumn="0" w:lastRowFirstColumn="0" w:lastRowLastColumn="0"/>
          <w:trHeight w:val="665"/>
        </w:trPr>
        <w:tc>
          <w:tcPr>
            <w:tcW w:w="1634" w:type="dxa"/>
          </w:tcPr>
          <w:p w14:paraId="21286761" w14:textId="77777777" w:rsidR="00FC191D" w:rsidRDefault="00000000">
            <w:pPr>
              <w:spacing w:line="288" w:lineRule="auto"/>
            </w:pPr>
            <w:r>
              <w:t>SO2</w:t>
            </w:r>
          </w:p>
        </w:tc>
        <w:tc>
          <w:tcPr>
            <w:tcW w:w="2615" w:type="dxa"/>
          </w:tcPr>
          <w:p w14:paraId="2612B654" w14:textId="77777777" w:rsidR="00FC191D" w:rsidRDefault="00000000">
            <w:pPr>
              <w:spacing w:line="288" w:lineRule="auto"/>
            </w:pPr>
            <w:r>
              <w:t>Sulfur dioxide concentration.</w:t>
            </w:r>
          </w:p>
        </w:tc>
        <w:tc>
          <w:tcPr>
            <w:tcW w:w="599" w:type="dxa"/>
          </w:tcPr>
          <w:p w14:paraId="36E96FEF" w14:textId="77777777" w:rsidR="00FC191D" w:rsidRDefault="00000000">
            <w:pPr>
              <w:spacing w:line="288" w:lineRule="auto"/>
            </w:pPr>
            <w:r>
              <w:t>ppb</w:t>
            </w:r>
          </w:p>
        </w:tc>
      </w:tr>
      <w:tr w:rsidR="00FC191D" w14:paraId="42D136FA" w14:textId="77777777" w:rsidTr="00FC191D">
        <w:trPr>
          <w:trHeight w:val="665"/>
        </w:trPr>
        <w:tc>
          <w:tcPr>
            <w:tcW w:w="1634" w:type="dxa"/>
          </w:tcPr>
          <w:p w14:paraId="7A8791B6" w14:textId="77777777" w:rsidR="00FC191D" w:rsidRDefault="00000000">
            <w:pPr>
              <w:spacing w:line="288" w:lineRule="auto"/>
            </w:pPr>
            <w:r>
              <w:t>NO2</w:t>
            </w:r>
          </w:p>
        </w:tc>
        <w:tc>
          <w:tcPr>
            <w:tcW w:w="2615" w:type="dxa"/>
          </w:tcPr>
          <w:p w14:paraId="3DEDE90E" w14:textId="77777777" w:rsidR="00FC191D" w:rsidRDefault="00000000">
            <w:pPr>
              <w:spacing w:line="288" w:lineRule="auto"/>
            </w:pPr>
            <w:r>
              <w:t>Nitrogen dioxide concentration.</w:t>
            </w:r>
          </w:p>
        </w:tc>
        <w:tc>
          <w:tcPr>
            <w:tcW w:w="599" w:type="dxa"/>
          </w:tcPr>
          <w:p w14:paraId="6B129453" w14:textId="77777777" w:rsidR="00FC191D" w:rsidRDefault="00000000">
            <w:pPr>
              <w:spacing w:line="288" w:lineRule="auto"/>
            </w:pPr>
            <w:r>
              <w:t>ppb</w:t>
            </w:r>
          </w:p>
        </w:tc>
      </w:tr>
      <w:tr w:rsidR="00FC191D" w14:paraId="08AC7C0E" w14:textId="77777777" w:rsidTr="00FC191D">
        <w:trPr>
          <w:cnfStyle w:val="000000100000" w:firstRow="0" w:lastRow="0" w:firstColumn="0" w:lastColumn="0" w:oddVBand="0" w:evenVBand="0" w:oddHBand="1" w:evenHBand="0" w:firstRowFirstColumn="0" w:firstRowLastColumn="0" w:lastRowFirstColumn="0" w:lastRowLastColumn="0"/>
          <w:trHeight w:val="455"/>
        </w:trPr>
        <w:tc>
          <w:tcPr>
            <w:tcW w:w="1634" w:type="dxa"/>
          </w:tcPr>
          <w:p w14:paraId="6F36F45A" w14:textId="77777777" w:rsidR="00FC191D" w:rsidRDefault="00000000">
            <w:pPr>
              <w:spacing w:line="288" w:lineRule="auto"/>
            </w:pPr>
            <w:r>
              <w:t>CO</w:t>
            </w:r>
          </w:p>
        </w:tc>
        <w:tc>
          <w:tcPr>
            <w:tcW w:w="2615" w:type="dxa"/>
          </w:tcPr>
          <w:p w14:paraId="2A49113D" w14:textId="77777777" w:rsidR="00FC191D" w:rsidRDefault="00000000">
            <w:pPr>
              <w:spacing w:line="288" w:lineRule="auto"/>
            </w:pPr>
            <w:r>
              <w:t>Carbon monoxide concentration.</w:t>
            </w:r>
          </w:p>
        </w:tc>
        <w:tc>
          <w:tcPr>
            <w:tcW w:w="599" w:type="dxa"/>
          </w:tcPr>
          <w:p w14:paraId="50272468" w14:textId="77777777" w:rsidR="00FC191D" w:rsidRDefault="00000000">
            <w:pPr>
              <w:spacing w:line="288" w:lineRule="auto"/>
            </w:pPr>
            <w:r>
              <w:t>ppm</w:t>
            </w:r>
          </w:p>
        </w:tc>
      </w:tr>
      <w:tr w:rsidR="00FC191D" w14:paraId="2C0BC43D" w14:textId="77777777" w:rsidTr="00FC191D">
        <w:trPr>
          <w:trHeight w:val="455"/>
        </w:trPr>
        <w:tc>
          <w:tcPr>
            <w:tcW w:w="1634" w:type="dxa"/>
          </w:tcPr>
          <w:p w14:paraId="5C1FE97E" w14:textId="77777777" w:rsidR="00FC191D" w:rsidRDefault="00000000">
            <w:pPr>
              <w:spacing w:line="288" w:lineRule="auto"/>
            </w:pPr>
            <w:r>
              <w:t>O3</w:t>
            </w:r>
          </w:p>
        </w:tc>
        <w:tc>
          <w:tcPr>
            <w:tcW w:w="2615" w:type="dxa"/>
          </w:tcPr>
          <w:p w14:paraId="4F4D80C2" w14:textId="77777777" w:rsidR="00FC191D" w:rsidRDefault="00000000">
            <w:pPr>
              <w:spacing w:line="288" w:lineRule="auto"/>
            </w:pPr>
            <w:r>
              <w:t>Ozone concentration</w:t>
            </w:r>
          </w:p>
        </w:tc>
        <w:tc>
          <w:tcPr>
            <w:tcW w:w="599" w:type="dxa"/>
          </w:tcPr>
          <w:p w14:paraId="6B516139" w14:textId="77777777" w:rsidR="00FC191D" w:rsidRDefault="00000000">
            <w:pPr>
              <w:spacing w:line="288" w:lineRule="auto"/>
            </w:pPr>
            <w:r>
              <w:t>ppb</w:t>
            </w:r>
          </w:p>
        </w:tc>
      </w:tr>
    </w:tbl>
    <w:p w14:paraId="5A742DCD" w14:textId="77777777" w:rsidR="00FC191D" w:rsidRDefault="00FC191D">
      <w:pPr>
        <w:pBdr>
          <w:top w:val="nil"/>
          <w:left w:val="nil"/>
          <w:bottom w:val="nil"/>
          <w:right w:val="nil"/>
          <w:between w:val="nil"/>
        </w:pBdr>
        <w:tabs>
          <w:tab w:val="left" w:pos="288"/>
        </w:tabs>
        <w:spacing w:after="120" w:line="228" w:lineRule="auto"/>
        <w:ind w:firstLine="288"/>
        <w:jc w:val="both"/>
        <w:rPr>
          <w:color w:val="000000"/>
        </w:rPr>
      </w:pPr>
    </w:p>
    <w:p w14:paraId="360E02EA" w14:textId="77777777" w:rsidR="00FC191D" w:rsidRDefault="00000000">
      <w:pPr>
        <w:pStyle w:val="Heading1"/>
      </w:pPr>
      <w:r>
        <w:t>Data Cleanıng</w:t>
      </w:r>
    </w:p>
    <w:p w14:paraId="5292A4FF" w14:textId="77777777" w:rsidR="00FC191D" w:rsidRDefault="00000000">
      <w:pPr>
        <w:ind w:firstLine="288"/>
        <w:jc w:val="both"/>
      </w:pPr>
      <w:r>
        <w:t>Preparing the dirty data set which was assigned to group 1 for analysis of the research topics was the goal of the data cleaning procedure. Uniformity of the variables to see them in the same scale, missing values to fill them with the correct data, duplicated rows to remove them, outliers to remove if required, and disordered strings to correct their forms and fix the unique values were all identified. By paying close attention to these procedures, the data set has been cleaned.</w:t>
      </w:r>
    </w:p>
    <w:p w14:paraId="5ED0AA3E" w14:textId="77777777" w:rsidR="00FC191D" w:rsidRDefault="00000000">
      <w:pPr>
        <w:pStyle w:val="Heading2"/>
      </w:pPr>
      <w:r>
        <w:t>String Formatting</w:t>
      </w:r>
    </w:p>
    <w:p w14:paraId="0620040A" w14:textId="77777777" w:rsidR="00FC191D" w:rsidRDefault="00000000">
      <w:pPr>
        <w:pBdr>
          <w:top w:val="nil"/>
          <w:left w:val="nil"/>
          <w:bottom w:val="nil"/>
          <w:right w:val="nil"/>
          <w:between w:val="nil"/>
        </w:pBdr>
        <w:tabs>
          <w:tab w:val="left" w:pos="288"/>
        </w:tabs>
        <w:spacing w:after="120" w:line="228" w:lineRule="auto"/>
        <w:ind w:firstLine="288"/>
        <w:jc w:val="both"/>
        <w:rPr>
          <w:color w:val="000000"/>
        </w:rPr>
      </w:pPr>
      <w:r>
        <w:rPr>
          <w:color w:val="000000"/>
        </w:rPr>
        <w:t>The functions "</w:t>
      </w:r>
      <w:proofErr w:type="spellStart"/>
      <w:proofErr w:type="gramStart"/>
      <w:r>
        <w:rPr>
          <w:color w:val="000000"/>
        </w:rPr>
        <w:t>str.replace</w:t>
      </w:r>
      <w:proofErr w:type="spellEnd"/>
      <w:proofErr w:type="gramEnd"/>
      <w:r>
        <w:rPr>
          <w:color w:val="000000"/>
        </w:rPr>
        <w:t>()," "</w:t>
      </w:r>
      <w:proofErr w:type="spellStart"/>
      <w:r>
        <w:rPr>
          <w:color w:val="000000"/>
        </w:rPr>
        <w:t>str.strip</w:t>
      </w:r>
      <w:proofErr w:type="spellEnd"/>
      <w:r>
        <w:rPr>
          <w:color w:val="000000"/>
        </w:rPr>
        <w:t>()," "</w:t>
      </w:r>
      <w:proofErr w:type="spellStart"/>
      <w:r>
        <w:rPr>
          <w:color w:val="000000"/>
        </w:rPr>
        <w:t>str.lower</w:t>
      </w:r>
      <w:proofErr w:type="spellEnd"/>
      <w:r>
        <w:rPr>
          <w:color w:val="000000"/>
        </w:rPr>
        <w:t xml:space="preserve">()," and "reverse" are used to format strings. The column names and values' disorganized format was corrected using these functions. Due to the various string formats, the category columns had </w:t>
      </w:r>
      <w:proofErr w:type="gramStart"/>
      <w:r>
        <w:rPr>
          <w:color w:val="000000"/>
        </w:rPr>
        <w:t>a large number of</w:t>
      </w:r>
      <w:proofErr w:type="gramEnd"/>
      <w:r>
        <w:rPr>
          <w:color w:val="000000"/>
        </w:rPr>
        <w:t xml:space="preserve"> unique values. These unique values decreased </w:t>
      </w:r>
      <w:proofErr w:type="gramStart"/>
      <w:r>
        <w:rPr>
          <w:color w:val="000000"/>
        </w:rPr>
        <w:t>as a result of</w:t>
      </w:r>
      <w:proofErr w:type="gramEnd"/>
      <w:r>
        <w:rPr>
          <w:color w:val="000000"/>
        </w:rPr>
        <w:t xml:space="preserve"> the formatting.</w:t>
      </w:r>
    </w:p>
    <w:p w14:paraId="15479C3F" w14:textId="77777777" w:rsidR="00FC191D" w:rsidRDefault="00000000">
      <w:pPr>
        <w:numPr>
          <w:ilvl w:val="0"/>
          <w:numId w:val="1"/>
        </w:numPr>
        <w:pBdr>
          <w:top w:val="nil"/>
          <w:left w:val="nil"/>
          <w:bottom w:val="nil"/>
          <w:right w:val="nil"/>
          <w:between w:val="nil"/>
        </w:pBdr>
        <w:tabs>
          <w:tab w:val="left" w:pos="288"/>
        </w:tabs>
        <w:spacing w:after="120" w:line="228" w:lineRule="auto"/>
        <w:jc w:val="both"/>
        <w:rPr>
          <w:color w:val="000000"/>
        </w:rPr>
      </w:pPr>
      <w:r>
        <w:rPr>
          <w:color w:val="000000"/>
        </w:rPr>
        <w:t xml:space="preserve">The number of unique values which are ordered in the province column is 6 (Aydın, </w:t>
      </w:r>
      <w:proofErr w:type="spellStart"/>
      <w:r>
        <w:rPr>
          <w:color w:val="000000"/>
        </w:rPr>
        <w:t>Denizli</w:t>
      </w:r>
      <w:proofErr w:type="spellEnd"/>
      <w:r>
        <w:rPr>
          <w:color w:val="000000"/>
        </w:rPr>
        <w:t xml:space="preserve">, İzmir, Manisa, </w:t>
      </w:r>
      <w:proofErr w:type="spellStart"/>
      <w:r>
        <w:rPr>
          <w:color w:val="000000"/>
        </w:rPr>
        <w:t>Uşak</w:t>
      </w:r>
      <w:proofErr w:type="spellEnd"/>
      <w:r>
        <w:rPr>
          <w:color w:val="000000"/>
        </w:rPr>
        <w:t xml:space="preserve">, </w:t>
      </w:r>
      <w:proofErr w:type="spellStart"/>
      <w:r>
        <w:rPr>
          <w:color w:val="000000"/>
        </w:rPr>
        <w:t>Muğla</w:t>
      </w:r>
      <w:proofErr w:type="spellEnd"/>
      <w:r>
        <w:rPr>
          <w:color w:val="000000"/>
        </w:rPr>
        <w:t>).</w:t>
      </w:r>
    </w:p>
    <w:p w14:paraId="7741E198" w14:textId="77777777" w:rsidR="00FC191D" w:rsidRDefault="00000000">
      <w:pPr>
        <w:numPr>
          <w:ilvl w:val="0"/>
          <w:numId w:val="1"/>
        </w:numPr>
        <w:pBdr>
          <w:top w:val="nil"/>
          <w:left w:val="nil"/>
          <w:bottom w:val="nil"/>
          <w:right w:val="nil"/>
          <w:between w:val="nil"/>
        </w:pBdr>
        <w:tabs>
          <w:tab w:val="left" w:pos="288"/>
        </w:tabs>
        <w:spacing w:after="120" w:line="228" w:lineRule="auto"/>
        <w:jc w:val="both"/>
        <w:rPr>
          <w:color w:val="000000"/>
        </w:rPr>
      </w:pPr>
      <w:r>
        <w:rPr>
          <w:color w:val="000000"/>
        </w:rPr>
        <w:t>The number of unique values which are ordered in the season column is 4 (Winter, Summer, Autumn, Spring).</w:t>
      </w:r>
    </w:p>
    <w:p w14:paraId="357873B7" w14:textId="77777777" w:rsidR="00FC191D" w:rsidRDefault="00000000">
      <w:pPr>
        <w:numPr>
          <w:ilvl w:val="0"/>
          <w:numId w:val="1"/>
        </w:numPr>
        <w:pBdr>
          <w:top w:val="nil"/>
          <w:left w:val="nil"/>
          <w:bottom w:val="nil"/>
          <w:right w:val="nil"/>
          <w:between w:val="nil"/>
        </w:pBdr>
        <w:tabs>
          <w:tab w:val="left" w:pos="288"/>
        </w:tabs>
        <w:spacing w:after="120" w:line="228" w:lineRule="auto"/>
        <w:jc w:val="both"/>
        <w:rPr>
          <w:color w:val="000000"/>
        </w:rPr>
      </w:pPr>
      <w:r>
        <w:rPr>
          <w:color w:val="000000"/>
        </w:rPr>
        <w:t>The number of unique values which are ordered in the pollution source column is 4 (Residential, Traffic, Industrial, Natural).</w:t>
      </w:r>
    </w:p>
    <w:p w14:paraId="68FBF1BE" w14:textId="77777777" w:rsidR="00FC191D" w:rsidRDefault="00000000">
      <w:pPr>
        <w:numPr>
          <w:ilvl w:val="0"/>
          <w:numId w:val="1"/>
        </w:numPr>
        <w:pBdr>
          <w:top w:val="nil"/>
          <w:left w:val="nil"/>
          <w:bottom w:val="nil"/>
          <w:right w:val="nil"/>
          <w:between w:val="nil"/>
        </w:pBdr>
        <w:tabs>
          <w:tab w:val="left" w:pos="288"/>
        </w:tabs>
        <w:spacing w:after="120" w:line="228" w:lineRule="auto"/>
        <w:jc w:val="both"/>
        <w:rPr>
          <w:color w:val="000000"/>
        </w:rPr>
      </w:pPr>
      <w:r>
        <w:rPr>
          <w:color w:val="000000"/>
        </w:rPr>
        <w:t xml:space="preserve">The number of unique values which are ordered in the action plan column is 2 (Implemented, </w:t>
      </w:r>
      <w:proofErr w:type="gramStart"/>
      <w:r>
        <w:rPr>
          <w:color w:val="000000"/>
        </w:rPr>
        <w:t>Not</w:t>
      </w:r>
      <w:proofErr w:type="gramEnd"/>
      <w:r>
        <w:rPr>
          <w:color w:val="000000"/>
        </w:rPr>
        <w:t xml:space="preserve"> implemented).</w:t>
      </w:r>
    </w:p>
    <w:p w14:paraId="2476040E" w14:textId="77777777" w:rsidR="00FC191D" w:rsidRDefault="00000000">
      <w:pPr>
        <w:numPr>
          <w:ilvl w:val="0"/>
          <w:numId w:val="1"/>
        </w:numPr>
        <w:pBdr>
          <w:top w:val="nil"/>
          <w:left w:val="nil"/>
          <w:bottom w:val="nil"/>
          <w:right w:val="nil"/>
          <w:between w:val="nil"/>
        </w:pBdr>
        <w:tabs>
          <w:tab w:val="left" w:pos="288"/>
        </w:tabs>
        <w:spacing w:after="120" w:line="228" w:lineRule="auto"/>
        <w:jc w:val="both"/>
        <w:rPr>
          <w:color w:val="000000"/>
        </w:rPr>
      </w:pPr>
      <w:r>
        <w:rPr>
          <w:color w:val="000000"/>
        </w:rPr>
        <w:t>The number of unique values which are ordered in the land use column is 3 (Urban, Suburban, Rural).</w:t>
      </w:r>
    </w:p>
    <w:p w14:paraId="5E86547E" w14:textId="77777777" w:rsidR="00FC191D" w:rsidRDefault="00000000">
      <w:pPr>
        <w:pBdr>
          <w:top w:val="nil"/>
          <w:left w:val="nil"/>
          <w:bottom w:val="nil"/>
          <w:right w:val="nil"/>
          <w:between w:val="nil"/>
        </w:pBdr>
        <w:tabs>
          <w:tab w:val="left" w:pos="288"/>
        </w:tabs>
        <w:spacing w:after="120" w:line="228" w:lineRule="auto"/>
        <w:ind w:firstLine="288"/>
        <w:jc w:val="both"/>
        <w:rPr>
          <w:color w:val="000000"/>
        </w:rPr>
      </w:pPr>
      <w:r>
        <w:rPr>
          <w:color w:val="000000"/>
        </w:rPr>
        <w:t>Additionally, some of the numeric column names which are questions such as “What is so2 level?” and “What is the pm10 level?” and column names as formatted by just the name of elements are changed as the same format. Fixed numeric column names are “pm25_level”, “pm10_level”, “so2_level”, “no2_level”, “</w:t>
      </w:r>
      <w:proofErr w:type="spellStart"/>
      <w:r>
        <w:rPr>
          <w:color w:val="000000"/>
        </w:rPr>
        <w:t>co_level</w:t>
      </w:r>
      <w:proofErr w:type="spellEnd"/>
      <w:r>
        <w:rPr>
          <w:color w:val="000000"/>
        </w:rPr>
        <w:t>”, “o3_level”.</w:t>
      </w:r>
    </w:p>
    <w:p w14:paraId="62644395" w14:textId="77777777" w:rsidR="00FC191D" w:rsidRDefault="00000000">
      <w:pPr>
        <w:pBdr>
          <w:top w:val="nil"/>
          <w:left w:val="nil"/>
          <w:bottom w:val="nil"/>
          <w:right w:val="nil"/>
          <w:between w:val="nil"/>
        </w:pBdr>
        <w:tabs>
          <w:tab w:val="left" w:pos="288"/>
        </w:tabs>
        <w:spacing w:after="120" w:line="228" w:lineRule="auto"/>
        <w:ind w:firstLine="288"/>
        <w:jc w:val="both"/>
        <w:rPr>
          <w:color w:val="000000"/>
        </w:rPr>
      </w:pPr>
      <w:r>
        <w:rPr>
          <w:color w:val="000000"/>
        </w:rPr>
        <w:t>"Suburb" was the fourth distinct item in the land use column. The term "suburb" does not exist. Because the terms "suburb" and "suburban" are similar, "suburban" was used instead of "suburb."</w:t>
      </w:r>
    </w:p>
    <w:p w14:paraId="3B8194DA" w14:textId="77777777" w:rsidR="00FC191D" w:rsidRDefault="00000000">
      <w:pPr>
        <w:pStyle w:val="Heading2"/>
      </w:pPr>
      <w:bookmarkStart w:id="1" w:name="_heading=h.30j0zll" w:colFirst="0" w:colLast="0"/>
      <w:bookmarkEnd w:id="1"/>
      <w:r>
        <w:lastRenderedPageBreak/>
        <w:t>Verifying the uniformity of units</w:t>
      </w:r>
    </w:p>
    <w:p w14:paraId="75385458" w14:textId="77777777" w:rsidR="00FC191D" w:rsidRDefault="00000000">
      <w:pPr>
        <w:pBdr>
          <w:top w:val="nil"/>
          <w:left w:val="nil"/>
          <w:bottom w:val="nil"/>
          <w:right w:val="nil"/>
          <w:between w:val="nil"/>
        </w:pBdr>
        <w:tabs>
          <w:tab w:val="left" w:pos="288"/>
        </w:tabs>
        <w:spacing w:after="120" w:line="228" w:lineRule="auto"/>
        <w:ind w:firstLine="288"/>
        <w:jc w:val="both"/>
        <w:rPr>
          <w:color w:val="000000"/>
        </w:rPr>
      </w:pPr>
      <w:r>
        <w:rPr>
          <w:color w:val="000000"/>
        </w:rPr>
        <w:t>The units of numeric columns were different from each other. In the data description, the units of “pm25_level” and “pm10_level” columns were given with ug/m^3 format, “</w:t>
      </w:r>
      <w:proofErr w:type="spellStart"/>
      <w:r>
        <w:rPr>
          <w:color w:val="000000"/>
        </w:rPr>
        <w:t>co_level</w:t>
      </w:r>
      <w:proofErr w:type="spellEnd"/>
      <w:r>
        <w:rPr>
          <w:color w:val="000000"/>
        </w:rPr>
        <w:t>” column was given with ppm format, and “so2_level”, “no2_level”, “o3_level” columns were given with ppb format. To prepare them to compare with each other while researching the questions, all the columns were formatted with the ug/m3 format by using the equalities.</w:t>
      </w:r>
    </w:p>
    <w:p w14:paraId="0D08BC6B" w14:textId="77777777" w:rsidR="00FC191D" w:rsidRDefault="00000000">
      <w:pPr>
        <w:pStyle w:val="Heading2"/>
      </w:pPr>
      <w:r>
        <w:t>Outliers</w:t>
      </w:r>
    </w:p>
    <w:p w14:paraId="2330FF82" w14:textId="77777777" w:rsidR="00FC191D" w:rsidRDefault="00000000">
      <w:pPr>
        <w:pBdr>
          <w:top w:val="nil"/>
          <w:left w:val="nil"/>
          <w:bottom w:val="nil"/>
          <w:right w:val="nil"/>
          <w:between w:val="nil"/>
        </w:pBdr>
        <w:tabs>
          <w:tab w:val="left" w:pos="288"/>
        </w:tabs>
        <w:spacing w:after="120" w:line="228" w:lineRule="auto"/>
        <w:ind w:firstLine="288"/>
        <w:jc w:val="both"/>
        <w:rPr>
          <w:color w:val="000000"/>
        </w:rPr>
      </w:pPr>
      <w:r>
        <w:rPr>
          <w:color w:val="000000"/>
        </w:rPr>
        <w:t>To detect the outliers, the Z-score formula was used in the project. The Z-score formula is:</w:t>
      </w:r>
    </w:p>
    <w:p w14:paraId="29C6DF44" w14:textId="77777777" w:rsidR="00FC191D" w:rsidRDefault="00000000">
      <w:pPr>
        <w:pBdr>
          <w:top w:val="nil"/>
          <w:left w:val="nil"/>
          <w:bottom w:val="nil"/>
          <w:right w:val="nil"/>
          <w:between w:val="nil"/>
        </w:pBdr>
        <w:tabs>
          <w:tab w:val="left" w:pos="288"/>
        </w:tabs>
        <w:spacing w:after="120" w:line="228" w:lineRule="auto"/>
        <w:ind w:firstLine="288"/>
        <w:jc w:val="both"/>
        <w:rPr>
          <w:color w:val="000000"/>
        </w:rPr>
      </w:pPr>
      <w:r>
        <w:rPr>
          <w:b/>
          <w:i/>
          <w:color w:val="000000"/>
        </w:rPr>
        <w:t>Z</w:t>
      </w:r>
      <w:r>
        <w:rPr>
          <w:color w:val="000000"/>
        </w:rPr>
        <w:t xml:space="preserve"> is the Z-score.</w:t>
      </w:r>
    </w:p>
    <w:p w14:paraId="4D7000A7" w14:textId="77777777" w:rsidR="00FC191D" w:rsidRDefault="00000000">
      <w:pPr>
        <w:pBdr>
          <w:top w:val="nil"/>
          <w:left w:val="nil"/>
          <w:bottom w:val="nil"/>
          <w:right w:val="nil"/>
          <w:between w:val="nil"/>
        </w:pBdr>
        <w:tabs>
          <w:tab w:val="left" w:pos="288"/>
        </w:tabs>
        <w:spacing w:after="120" w:line="228" w:lineRule="auto"/>
        <w:ind w:firstLine="288"/>
        <w:jc w:val="both"/>
        <w:rPr>
          <w:color w:val="000000"/>
        </w:rPr>
      </w:pPr>
      <w:r>
        <w:rPr>
          <w:b/>
          <w:i/>
          <w:color w:val="000000"/>
        </w:rPr>
        <w:t>X</w:t>
      </w:r>
      <w:r>
        <w:rPr>
          <w:b/>
          <w:color w:val="000000"/>
        </w:rPr>
        <w:t xml:space="preserve"> </w:t>
      </w:r>
      <w:r>
        <w:rPr>
          <w:color w:val="000000"/>
        </w:rPr>
        <w:t>is the individual data point.</w:t>
      </w:r>
    </w:p>
    <w:p w14:paraId="5CD5F569" w14:textId="77777777" w:rsidR="00FC191D" w:rsidRDefault="00000000">
      <w:pPr>
        <w:pBdr>
          <w:top w:val="nil"/>
          <w:left w:val="nil"/>
          <w:bottom w:val="nil"/>
          <w:right w:val="nil"/>
          <w:between w:val="nil"/>
        </w:pBdr>
        <w:tabs>
          <w:tab w:val="left" w:pos="288"/>
        </w:tabs>
        <w:spacing w:after="120" w:line="228" w:lineRule="auto"/>
        <w:ind w:firstLine="288"/>
        <w:jc w:val="both"/>
        <w:rPr>
          <w:color w:val="000000"/>
        </w:rPr>
      </w:pPr>
      <w:r>
        <w:rPr>
          <w:b/>
          <w:i/>
          <w:color w:val="000000"/>
        </w:rPr>
        <w:t>μ</w:t>
      </w:r>
      <w:r>
        <w:rPr>
          <w:color w:val="000000"/>
        </w:rPr>
        <w:t xml:space="preserve"> is the </w:t>
      </w:r>
      <w:proofErr w:type="gramStart"/>
      <w:r>
        <w:rPr>
          <w:color w:val="000000"/>
        </w:rPr>
        <w:t>mean</w:t>
      </w:r>
      <w:proofErr w:type="gramEnd"/>
      <w:r>
        <w:rPr>
          <w:color w:val="000000"/>
        </w:rPr>
        <w:t xml:space="preserve"> of the column.</w:t>
      </w:r>
    </w:p>
    <w:p w14:paraId="1734A8D2" w14:textId="77777777" w:rsidR="00FC191D" w:rsidRDefault="00000000">
      <w:pPr>
        <w:pBdr>
          <w:top w:val="nil"/>
          <w:left w:val="nil"/>
          <w:bottom w:val="nil"/>
          <w:right w:val="nil"/>
          <w:between w:val="nil"/>
        </w:pBdr>
        <w:tabs>
          <w:tab w:val="left" w:pos="288"/>
        </w:tabs>
        <w:spacing w:after="120" w:line="228" w:lineRule="auto"/>
        <w:ind w:firstLine="288"/>
        <w:jc w:val="both"/>
        <w:rPr>
          <w:color w:val="000000"/>
        </w:rPr>
      </w:pPr>
      <w:r>
        <w:rPr>
          <w:b/>
          <w:i/>
          <w:color w:val="000000"/>
        </w:rPr>
        <w:t>σ</w:t>
      </w:r>
      <w:r>
        <w:rPr>
          <w:color w:val="000000"/>
        </w:rPr>
        <w:t xml:space="preserve"> is the standard deviation of the column.</w:t>
      </w:r>
    </w:p>
    <w:p w14:paraId="5A3D3470" w14:textId="77777777" w:rsidR="00FC191D" w:rsidRDefault="00000000">
      <w:pPr>
        <w:pBdr>
          <w:top w:val="nil"/>
          <w:left w:val="nil"/>
          <w:bottom w:val="nil"/>
          <w:right w:val="nil"/>
          <w:between w:val="nil"/>
        </w:pBdr>
        <w:tabs>
          <w:tab w:val="left" w:pos="288"/>
        </w:tabs>
        <w:spacing w:after="120" w:line="228" w:lineRule="auto"/>
        <w:ind w:firstLine="288"/>
        <w:jc w:val="both"/>
        <w:rPr>
          <w:color w:val="000000"/>
        </w:rPr>
      </w:pPr>
      <w:proofErr w:type="gramStart"/>
      <w:r>
        <w:rPr>
          <w:color w:val="000000"/>
        </w:rPr>
        <w:t>First,  Z</w:t>
      </w:r>
      <w:proofErr w:type="gramEnd"/>
      <w:r>
        <w:rPr>
          <w:color w:val="000000"/>
        </w:rPr>
        <w:t xml:space="preserve">-scores were calculated for each data point. This shows how many standard deviations the data point </w:t>
      </w:r>
      <w:proofErr w:type="gramStart"/>
      <w:r>
        <w:rPr>
          <w:color w:val="000000"/>
        </w:rPr>
        <w:t>is</w:t>
      </w:r>
      <w:proofErr w:type="gramEnd"/>
      <w:r>
        <w:rPr>
          <w:color w:val="000000"/>
        </w:rPr>
        <w:t xml:space="preserve"> away from the mean. Then, the threshold for identifying outliers was determined by using the common threshold “Z-score of ± 3”. This means that any data point with a Z-score greater than 3 or less than -3 was considered an outlier.</w:t>
      </w:r>
    </w:p>
    <w:p w14:paraId="791196B5" w14:textId="0F65EE26" w:rsidR="00FC191D" w:rsidRDefault="00000000">
      <w:pPr>
        <w:numPr>
          <w:ilvl w:val="0"/>
          <w:numId w:val="2"/>
        </w:numPr>
        <w:pBdr>
          <w:top w:val="nil"/>
          <w:left w:val="nil"/>
          <w:bottom w:val="nil"/>
          <w:right w:val="nil"/>
          <w:between w:val="nil"/>
        </w:pBdr>
        <w:tabs>
          <w:tab w:val="left" w:pos="288"/>
        </w:tabs>
        <w:spacing w:after="120" w:line="228" w:lineRule="auto"/>
        <w:jc w:val="both"/>
        <w:rPr>
          <w:color w:val="000000"/>
        </w:rPr>
      </w:pPr>
      <w:r>
        <w:rPr>
          <w:b/>
          <w:i/>
          <w:color w:val="000000"/>
        </w:rPr>
        <w:t>Z &gt; 3:</w:t>
      </w:r>
      <w:r>
        <w:rPr>
          <w:color w:val="000000"/>
        </w:rPr>
        <w:t xml:space="preserve"> The data point is more than 3 standard deviations above the mean, which is typically considered an outlier.</w:t>
      </w:r>
    </w:p>
    <w:p w14:paraId="32CF9EC8" w14:textId="77777777" w:rsidR="00FC191D" w:rsidRDefault="00000000">
      <w:pPr>
        <w:numPr>
          <w:ilvl w:val="0"/>
          <w:numId w:val="2"/>
        </w:numPr>
        <w:pBdr>
          <w:top w:val="nil"/>
          <w:left w:val="nil"/>
          <w:bottom w:val="nil"/>
          <w:right w:val="nil"/>
          <w:between w:val="nil"/>
        </w:pBdr>
        <w:tabs>
          <w:tab w:val="left" w:pos="288"/>
        </w:tabs>
        <w:spacing w:after="120" w:line="228" w:lineRule="auto"/>
        <w:jc w:val="both"/>
        <w:rPr>
          <w:color w:val="000000"/>
        </w:rPr>
      </w:pPr>
      <w:r>
        <w:rPr>
          <w:b/>
          <w:i/>
          <w:color w:val="000000"/>
        </w:rPr>
        <w:t>Z &lt; -3:</w:t>
      </w:r>
      <w:r>
        <w:rPr>
          <w:color w:val="000000"/>
        </w:rPr>
        <w:t xml:space="preserve"> The data point is more than 3 standard deviations below the mean, which is also typically considered an outlier.</w:t>
      </w:r>
    </w:p>
    <w:p w14:paraId="620B3067" w14:textId="77777777" w:rsidR="00FC191D" w:rsidRDefault="00000000">
      <w:pPr>
        <w:pBdr>
          <w:top w:val="nil"/>
          <w:left w:val="nil"/>
          <w:bottom w:val="nil"/>
          <w:right w:val="nil"/>
          <w:between w:val="nil"/>
        </w:pBdr>
        <w:tabs>
          <w:tab w:val="left" w:pos="288"/>
        </w:tabs>
        <w:spacing w:after="120" w:line="228" w:lineRule="auto"/>
        <w:ind w:firstLine="288"/>
        <w:jc w:val="both"/>
        <w:rPr>
          <w:color w:val="000000"/>
        </w:rPr>
      </w:pPr>
      <w:r>
        <w:rPr>
          <w:color w:val="000000"/>
        </w:rPr>
        <w:t xml:space="preserve">These equations were calculated by using the </w:t>
      </w:r>
      <w:proofErr w:type="spellStart"/>
      <w:r>
        <w:rPr>
          <w:color w:val="000000"/>
        </w:rPr>
        <w:t>numpy</w:t>
      </w:r>
      <w:proofErr w:type="spellEnd"/>
      <w:r>
        <w:rPr>
          <w:color w:val="000000"/>
        </w:rPr>
        <w:t xml:space="preserve"> and </w:t>
      </w:r>
      <w:proofErr w:type="gramStart"/>
      <w:r>
        <w:rPr>
          <w:color w:val="000000"/>
        </w:rPr>
        <w:t>pandas</w:t>
      </w:r>
      <w:proofErr w:type="gramEnd"/>
      <w:r>
        <w:rPr>
          <w:color w:val="000000"/>
        </w:rPr>
        <w:t xml:space="preserve"> libraries of python. </w:t>
      </w:r>
    </w:p>
    <w:p w14:paraId="624CBFC6" w14:textId="77777777" w:rsidR="00FC191D" w:rsidRDefault="00000000">
      <w:pPr>
        <w:pBdr>
          <w:top w:val="nil"/>
          <w:left w:val="nil"/>
          <w:bottom w:val="nil"/>
          <w:right w:val="nil"/>
          <w:between w:val="nil"/>
        </w:pBdr>
        <w:tabs>
          <w:tab w:val="left" w:pos="288"/>
        </w:tabs>
        <w:spacing w:after="120" w:line="228" w:lineRule="auto"/>
        <w:ind w:firstLine="288"/>
        <w:jc w:val="both"/>
      </w:pPr>
      <w:r>
        <w:rPr>
          <w:color w:val="000000"/>
        </w:rPr>
        <w:t>Since none of the z-score values for any of the columns fell below or rose above 3, the numerical columns are regarded as having no outliers.</w:t>
      </w:r>
    </w:p>
    <w:p w14:paraId="3565FF66" w14:textId="77777777" w:rsidR="00FC191D" w:rsidRDefault="00000000">
      <w:pPr>
        <w:pBdr>
          <w:top w:val="nil"/>
          <w:left w:val="nil"/>
          <w:bottom w:val="nil"/>
          <w:right w:val="nil"/>
          <w:between w:val="nil"/>
        </w:pBdr>
        <w:tabs>
          <w:tab w:val="left" w:pos="288"/>
        </w:tabs>
        <w:spacing w:after="120" w:line="228" w:lineRule="auto"/>
        <w:jc w:val="both"/>
        <w:rPr>
          <w:sz w:val="16"/>
          <w:szCs w:val="16"/>
        </w:rPr>
      </w:pPr>
      <m:oMathPara>
        <m:oMath>
          <m:r>
            <w:rPr>
              <w:rFonts w:ascii="Cambria Math" w:hAnsi="Cambria Math"/>
              <w:sz w:val="16"/>
              <w:szCs w:val="16"/>
            </w:rPr>
            <m:t>µg/m^3 =ppm×Molar Mass (g/mol)/Molar Volume (L/mol)  ×1000</m:t>
          </m:r>
        </m:oMath>
      </m:oMathPara>
    </w:p>
    <w:p w14:paraId="2503B82F" w14:textId="77777777" w:rsidR="00FC191D" w:rsidRDefault="00000000">
      <w:pPr>
        <w:pBdr>
          <w:top w:val="nil"/>
          <w:left w:val="nil"/>
          <w:bottom w:val="nil"/>
          <w:right w:val="nil"/>
          <w:between w:val="nil"/>
        </w:pBdr>
        <w:tabs>
          <w:tab w:val="left" w:pos="288"/>
        </w:tabs>
        <w:spacing w:after="120" w:line="228" w:lineRule="auto"/>
        <w:jc w:val="both"/>
        <w:rPr>
          <w:sz w:val="14"/>
          <w:szCs w:val="14"/>
        </w:rPr>
      </w:pPr>
      <m:oMath>
        <m:r>
          <w:rPr>
            <w:rFonts w:ascii="Cambria Math" w:hAnsi="Cambria Math"/>
            <w:sz w:val="16"/>
            <w:szCs w:val="16"/>
          </w:rPr>
          <m:t>µg/m^3 =ppb×Molar Mass (g/mol)/Molar Volume (L/mol)</m:t>
        </m:r>
      </m:oMath>
      <w:r>
        <w:rPr>
          <w:sz w:val="14"/>
          <w:szCs w:val="14"/>
        </w:rPr>
        <w:t xml:space="preserve"> </w:t>
      </w:r>
    </w:p>
    <w:p w14:paraId="1ABDAB88" w14:textId="77777777" w:rsidR="00FC191D" w:rsidRDefault="00000000">
      <w:pPr>
        <w:pBdr>
          <w:top w:val="nil"/>
          <w:left w:val="nil"/>
          <w:bottom w:val="nil"/>
          <w:right w:val="nil"/>
          <w:between w:val="nil"/>
        </w:pBdr>
        <w:tabs>
          <w:tab w:val="left" w:pos="288"/>
        </w:tabs>
        <w:spacing w:after="120" w:line="228" w:lineRule="auto"/>
        <w:jc w:val="both"/>
        <w:rPr>
          <w:sz w:val="16"/>
          <w:szCs w:val="16"/>
        </w:rPr>
      </w:pPr>
      <m:oMathPara>
        <m:oMath>
          <m:r>
            <w:rPr>
              <w:rFonts w:ascii="Cambria Math" w:hAnsi="Cambria Math"/>
              <w:sz w:val="16"/>
              <w:szCs w:val="16"/>
            </w:rPr>
            <m:t>Z=(X-μ)/σ</m:t>
          </m:r>
        </m:oMath>
      </m:oMathPara>
    </w:p>
    <w:p w14:paraId="796A4CAE" w14:textId="77777777" w:rsidR="00FC191D" w:rsidRDefault="00000000">
      <w:pPr>
        <w:pStyle w:val="Heading2"/>
      </w:pPr>
      <w:r>
        <w:t>Missing Values</w:t>
      </w:r>
    </w:p>
    <w:p w14:paraId="7E0CABF7" w14:textId="77777777" w:rsidR="00FC191D" w:rsidRDefault="00000000">
      <w:pPr>
        <w:pBdr>
          <w:top w:val="nil"/>
          <w:left w:val="nil"/>
          <w:bottom w:val="nil"/>
          <w:right w:val="nil"/>
          <w:between w:val="nil"/>
        </w:pBdr>
        <w:tabs>
          <w:tab w:val="left" w:pos="288"/>
        </w:tabs>
        <w:spacing w:after="120" w:line="228" w:lineRule="auto"/>
        <w:ind w:firstLine="288"/>
        <w:jc w:val="both"/>
        <w:rPr>
          <w:color w:val="000000"/>
        </w:rPr>
      </w:pPr>
      <w:r>
        <w:rPr>
          <w:color w:val="000000"/>
        </w:rPr>
        <w:t xml:space="preserve">In numeric </w:t>
      </w:r>
      <w:proofErr w:type="gramStart"/>
      <w:r>
        <w:rPr>
          <w:color w:val="000000"/>
        </w:rPr>
        <w:t>columns;</w:t>
      </w:r>
      <w:proofErr w:type="gramEnd"/>
      <w:r>
        <w:rPr>
          <w:color w:val="000000"/>
        </w:rPr>
        <w:t xml:space="preserve"> the situation of having no outliers in the data set, one common method to deal with missing numeric values is to fill them with the </w:t>
      </w:r>
      <w:proofErr w:type="gramStart"/>
      <w:r>
        <w:rPr>
          <w:color w:val="000000"/>
        </w:rPr>
        <w:t>mean</w:t>
      </w:r>
      <w:proofErr w:type="gramEnd"/>
      <w:r>
        <w:rPr>
          <w:color w:val="000000"/>
        </w:rPr>
        <w:t xml:space="preserve"> of the existing data columns.  The goals of filling the missing values with the mean of the data are:</w:t>
      </w:r>
    </w:p>
    <w:p w14:paraId="472E0D34" w14:textId="77777777" w:rsidR="00FC191D" w:rsidRDefault="00000000">
      <w:pPr>
        <w:numPr>
          <w:ilvl w:val="0"/>
          <w:numId w:val="3"/>
        </w:numPr>
        <w:pBdr>
          <w:top w:val="nil"/>
          <w:left w:val="nil"/>
          <w:bottom w:val="nil"/>
          <w:right w:val="nil"/>
          <w:between w:val="nil"/>
        </w:pBdr>
        <w:tabs>
          <w:tab w:val="left" w:pos="288"/>
        </w:tabs>
        <w:spacing w:after="120" w:line="228" w:lineRule="auto"/>
        <w:jc w:val="both"/>
        <w:rPr>
          <w:color w:val="000000"/>
        </w:rPr>
      </w:pPr>
      <w:r>
        <w:rPr>
          <w:b/>
          <w:i/>
          <w:color w:val="000000"/>
        </w:rPr>
        <w:t>Preserving data integrity:</w:t>
      </w:r>
      <w:r>
        <w:rPr>
          <w:color w:val="000000"/>
        </w:rPr>
        <w:t xml:space="preserve"> This method can show that the dataset is full and suitable for additional analysis without adding substantial bias or losing important information by substituting the mean for missing values.</w:t>
      </w:r>
    </w:p>
    <w:p w14:paraId="4CBD6213" w14:textId="77777777" w:rsidR="00FC191D" w:rsidRDefault="00000000">
      <w:pPr>
        <w:numPr>
          <w:ilvl w:val="0"/>
          <w:numId w:val="3"/>
        </w:numPr>
        <w:pBdr>
          <w:top w:val="nil"/>
          <w:left w:val="nil"/>
          <w:bottom w:val="nil"/>
          <w:right w:val="nil"/>
          <w:between w:val="nil"/>
        </w:pBdr>
        <w:tabs>
          <w:tab w:val="left" w:pos="288"/>
        </w:tabs>
        <w:spacing w:after="120" w:line="228" w:lineRule="auto"/>
        <w:jc w:val="both"/>
        <w:rPr>
          <w:color w:val="000000"/>
        </w:rPr>
      </w:pPr>
      <w:r>
        <w:rPr>
          <w:b/>
          <w:i/>
          <w:color w:val="000000"/>
        </w:rPr>
        <w:t>Maintaining Central Tendency:</w:t>
      </w:r>
      <w:r>
        <w:rPr>
          <w:color w:val="000000"/>
        </w:rPr>
        <w:t xml:space="preserve"> Since the mean is a measure of central tendency, using it to fill in missing numbers preserves the data's overall distribution. Particularly when the data is relatively symmetric and devoid of outliers, it prevents distortion or artificial trends.</w:t>
      </w:r>
    </w:p>
    <w:p w14:paraId="1868591B" w14:textId="77777777" w:rsidR="00FC191D" w:rsidRDefault="00000000">
      <w:pPr>
        <w:numPr>
          <w:ilvl w:val="0"/>
          <w:numId w:val="3"/>
        </w:numPr>
        <w:pBdr>
          <w:top w:val="nil"/>
          <w:left w:val="nil"/>
          <w:bottom w:val="nil"/>
          <w:right w:val="nil"/>
          <w:between w:val="nil"/>
        </w:pBdr>
        <w:tabs>
          <w:tab w:val="left" w:pos="288"/>
        </w:tabs>
        <w:spacing w:after="120" w:line="228" w:lineRule="auto"/>
        <w:jc w:val="both"/>
        <w:rPr>
          <w:color w:val="000000"/>
        </w:rPr>
      </w:pPr>
      <w:r>
        <w:rPr>
          <w:b/>
          <w:i/>
          <w:color w:val="000000"/>
        </w:rPr>
        <w:t>Avoiding Data Loss:</w:t>
      </w:r>
      <w:r>
        <w:rPr>
          <w:color w:val="000000"/>
        </w:rPr>
        <w:t xml:space="preserve"> The size of the dataset may be decreased by removing rows or columns with missing values, which may result in the loss of important information. All the data points are kept when the </w:t>
      </w:r>
      <w:proofErr w:type="gramStart"/>
      <w:r>
        <w:rPr>
          <w:color w:val="000000"/>
        </w:rPr>
        <w:t>mean</w:t>
      </w:r>
      <w:proofErr w:type="gramEnd"/>
      <w:r>
        <w:rPr>
          <w:color w:val="000000"/>
        </w:rPr>
        <w:t xml:space="preserve"> is used to fill in the missing values.</w:t>
      </w:r>
    </w:p>
    <w:p w14:paraId="762F315B" w14:textId="77777777" w:rsidR="00FC191D" w:rsidRDefault="00000000">
      <w:pPr>
        <w:pBdr>
          <w:top w:val="nil"/>
          <w:left w:val="nil"/>
          <w:bottom w:val="nil"/>
          <w:right w:val="nil"/>
          <w:between w:val="nil"/>
        </w:pBdr>
        <w:tabs>
          <w:tab w:val="left" w:pos="288"/>
        </w:tabs>
        <w:spacing w:after="120" w:line="228" w:lineRule="auto"/>
        <w:ind w:firstLine="288"/>
        <w:jc w:val="both"/>
        <w:rPr>
          <w:color w:val="000000"/>
        </w:rPr>
      </w:pPr>
      <w:r>
        <w:rPr>
          <w:color w:val="000000"/>
        </w:rPr>
        <w:t>The means of each column were calculated and used to fill missing values in these columns.</w:t>
      </w:r>
    </w:p>
    <w:p w14:paraId="0B855404" w14:textId="77777777" w:rsidR="00FC191D" w:rsidRDefault="00000000">
      <w:pPr>
        <w:pBdr>
          <w:top w:val="nil"/>
          <w:left w:val="nil"/>
          <w:bottom w:val="nil"/>
          <w:right w:val="nil"/>
          <w:between w:val="nil"/>
        </w:pBdr>
        <w:tabs>
          <w:tab w:val="left" w:pos="288"/>
        </w:tabs>
        <w:spacing w:after="120" w:line="228" w:lineRule="auto"/>
        <w:ind w:firstLine="288"/>
        <w:jc w:val="both"/>
        <w:rPr>
          <w:color w:val="000000"/>
        </w:rPr>
      </w:pPr>
      <w:r>
        <w:rPr>
          <w:color w:val="000000"/>
        </w:rPr>
        <w:t xml:space="preserve">In categorical </w:t>
      </w:r>
      <w:proofErr w:type="gramStart"/>
      <w:r>
        <w:rPr>
          <w:color w:val="000000"/>
        </w:rPr>
        <w:t>columns;</w:t>
      </w:r>
      <w:proofErr w:type="gramEnd"/>
      <w:r>
        <w:rPr>
          <w:color w:val="000000"/>
        </w:rPr>
        <w:t xml:space="preserve"> further examination of the data set revealed patterns in the "year," "province," and "season" columns. Exploration of the columns revealed that a fixed pattern would result from filling in the missing values in the "year" and "province" columns using the pandas library's </w:t>
      </w:r>
      <w:proofErr w:type="spellStart"/>
      <w:proofErr w:type="gramStart"/>
      <w:r>
        <w:rPr>
          <w:color w:val="000000"/>
        </w:rPr>
        <w:t>bfill</w:t>
      </w:r>
      <w:proofErr w:type="spellEnd"/>
      <w:r>
        <w:rPr>
          <w:color w:val="000000"/>
        </w:rPr>
        <w:t>(</w:t>
      </w:r>
      <w:proofErr w:type="gramEnd"/>
      <w:r>
        <w:rPr>
          <w:color w:val="000000"/>
        </w:rPr>
        <w:t>) function. Seasons were sorted in a four-variable pattern in the season column, so data from four rows ago was used to fill the gap.</w:t>
      </w:r>
    </w:p>
    <w:p w14:paraId="14F4DCEC" w14:textId="77777777" w:rsidR="00FC191D" w:rsidRDefault="00000000">
      <w:pPr>
        <w:pStyle w:val="Heading2"/>
      </w:pPr>
      <w:r>
        <w:t>Duplicates</w:t>
      </w:r>
    </w:p>
    <w:p w14:paraId="10CBF772" w14:textId="77777777" w:rsidR="00FC191D" w:rsidRDefault="00000000">
      <w:pPr>
        <w:pBdr>
          <w:top w:val="nil"/>
          <w:left w:val="nil"/>
          <w:bottom w:val="nil"/>
          <w:right w:val="nil"/>
          <w:between w:val="nil"/>
        </w:pBdr>
        <w:tabs>
          <w:tab w:val="left" w:pos="288"/>
        </w:tabs>
        <w:spacing w:after="120" w:line="228" w:lineRule="auto"/>
        <w:ind w:firstLine="288"/>
        <w:jc w:val="both"/>
        <w:rPr>
          <w:color w:val="000000"/>
        </w:rPr>
      </w:pPr>
      <w:r>
        <w:rPr>
          <w:color w:val="000000"/>
        </w:rPr>
        <w:t xml:space="preserve">Duplicates were checked while data analysis, and there were some duplicates in the original data set. These were removed by </w:t>
      </w:r>
      <w:proofErr w:type="spellStart"/>
      <w:r>
        <w:rPr>
          <w:color w:val="000000"/>
        </w:rPr>
        <w:t>drop_</w:t>
      </w:r>
      <w:proofErr w:type="gramStart"/>
      <w:r>
        <w:rPr>
          <w:color w:val="000000"/>
        </w:rPr>
        <w:t>duplicates</w:t>
      </w:r>
      <w:proofErr w:type="spellEnd"/>
      <w:r>
        <w:rPr>
          <w:color w:val="000000"/>
        </w:rPr>
        <w:t>(</w:t>
      </w:r>
      <w:proofErr w:type="gramEnd"/>
      <w:r>
        <w:rPr>
          <w:color w:val="000000"/>
        </w:rPr>
        <w:t>) function.</w:t>
      </w:r>
    </w:p>
    <w:p w14:paraId="7BE07C3E" w14:textId="77777777" w:rsidR="00FC191D" w:rsidRDefault="00000000">
      <w:pPr>
        <w:pStyle w:val="Heading1"/>
        <w:rPr>
          <w:sz w:val="24"/>
          <w:szCs w:val="24"/>
        </w:rPr>
      </w:pPr>
      <w:bookmarkStart w:id="2" w:name="_heading=h.8voqvn84cv7a" w:colFirst="0" w:colLast="0"/>
      <w:bookmarkEnd w:id="2"/>
      <w:r>
        <w:rPr>
          <w:sz w:val="24"/>
          <w:szCs w:val="24"/>
        </w:rPr>
        <w:t>Exploratory data analysıs</w:t>
      </w:r>
    </w:p>
    <w:p w14:paraId="62D8A7B7" w14:textId="77777777" w:rsidR="001348A7" w:rsidRDefault="001348A7">
      <w:pPr>
        <w:pBdr>
          <w:top w:val="nil"/>
          <w:left w:val="nil"/>
          <w:bottom w:val="nil"/>
          <w:right w:val="nil"/>
          <w:between w:val="nil"/>
        </w:pBdr>
        <w:tabs>
          <w:tab w:val="left" w:pos="288"/>
        </w:tabs>
        <w:spacing w:after="120" w:line="228" w:lineRule="auto"/>
        <w:ind w:firstLine="288"/>
        <w:jc w:val="both"/>
        <w:rPr>
          <w:b/>
        </w:rPr>
      </w:pPr>
    </w:p>
    <w:p w14:paraId="6E0B60B0" w14:textId="211FE274" w:rsidR="00FC191D" w:rsidRDefault="00000000">
      <w:pPr>
        <w:pBdr>
          <w:top w:val="nil"/>
          <w:left w:val="nil"/>
          <w:bottom w:val="nil"/>
          <w:right w:val="nil"/>
          <w:between w:val="nil"/>
        </w:pBdr>
        <w:tabs>
          <w:tab w:val="left" w:pos="288"/>
        </w:tabs>
        <w:spacing w:after="120" w:line="228" w:lineRule="auto"/>
        <w:ind w:firstLine="288"/>
        <w:jc w:val="both"/>
        <w:rPr>
          <w:b/>
          <w:i/>
        </w:rPr>
      </w:pPr>
      <w:r>
        <w:rPr>
          <w:b/>
        </w:rPr>
        <w:t xml:space="preserve">Question 1: </w:t>
      </w:r>
      <w:r>
        <w:rPr>
          <w:b/>
          <w:i/>
        </w:rPr>
        <w:t>How primary pollution sources influence PM2.5 and PM10 levels across the Aegean Region?</w:t>
      </w:r>
      <w:r w:rsidR="003701CF">
        <w:rPr>
          <w:b/>
          <w:i/>
        </w:rPr>
        <w:t xml:space="preserve"> (</w:t>
      </w:r>
      <w:r w:rsidR="00DE41AA">
        <w:rPr>
          <w:b/>
          <w:i/>
        </w:rPr>
        <w:t xml:space="preserve">Rabia </w:t>
      </w:r>
      <w:proofErr w:type="spellStart"/>
      <w:r w:rsidR="00DE41AA">
        <w:rPr>
          <w:b/>
          <w:i/>
        </w:rPr>
        <w:t>Gör</w:t>
      </w:r>
      <w:r w:rsidR="00A74119">
        <w:rPr>
          <w:b/>
          <w:i/>
        </w:rPr>
        <w:t>ü</w:t>
      </w:r>
      <w:r w:rsidR="00DE41AA">
        <w:rPr>
          <w:b/>
          <w:i/>
        </w:rPr>
        <w:t>nmez</w:t>
      </w:r>
      <w:proofErr w:type="spellEnd"/>
      <w:r w:rsidR="00DE41AA">
        <w:rPr>
          <w:b/>
          <w:i/>
        </w:rPr>
        <w:t>)</w:t>
      </w:r>
    </w:p>
    <w:p w14:paraId="7300A6FB" w14:textId="47CE6177" w:rsidR="00DE41AA" w:rsidRDefault="00DE41AA">
      <w:pPr>
        <w:pBdr>
          <w:top w:val="nil"/>
          <w:left w:val="nil"/>
          <w:bottom w:val="nil"/>
          <w:right w:val="nil"/>
          <w:between w:val="nil"/>
        </w:pBdr>
        <w:tabs>
          <w:tab w:val="left" w:pos="288"/>
        </w:tabs>
        <w:spacing w:after="120" w:line="228" w:lineRule="auto"/>
        <w:ind w:firstLine="288"/>
        <w:jc w:val="both"/>
        <w:rPr>
          <w:b/>
        </w:rPr>
      </w:pPr>
      <w:r>
        <w:rPr>
          <w:noProof/>
        </w:rPr>
        <w:drawing>
          <wp:anchor distT="0" distB="0" distL="0" distR="0" simplePos="0" relativeHeight="251659264" behindDoc="1" locked="0" layoutInCell="1" hidden="0" allowOverlap="1" wp14:anchorId="36001450" wp14:editId="537DFBA7">
            <wp:simplePos x="0" y="0"/>
            <wp:positionH relativeFrom="page">
              <wp:align>right</wp:align>
            </wp:positionH>
            <wp:positionV relativeFrom="paragraph">
              <wp:posOffset>102870</wp:posOffset>
            </wp:positionV>
            <wp:extent cx="3768872" cy="1004115"/>
            <wp:effectExtent l="0" t="0" r="3175" b="5715"/>
            <wp:wrapNone/>
            <wp:docPr id="212865399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3768872" cy="1004115"/>
                    </a:xfrm>
                    <a:prstGeom prst="rect">
                      <a:avLst/>
                    </a:prstGeom>
                    <a:ln/>
                  </pic:spPr>
                </pic:pic>
              </a:graphicData>
            </a:graphic>
          </wp:anchor>
        </w:drawing>
      </w:r>
    </w:p>
    <w:p w14:paraId="45893E0B" w14:textId="77777777" w:rsidR="00FC191D" w:rsidRDefault="00FC191D">
      <w:pPr>
        <w:pBdr>
          <w:top w:val="nil"/>
          <w:left w:val="nil"/>
          <w:bottom w:val="nil"/>
          <w:right w:val="nil"/>
          <w:between w:val="nil"/>
        </w:pBdr>
        <w:tabs>
          <w:tab w:val="left" w:pos="288"/>
        </w:tabs>
        <w:spacing w:after="120" w:line="228" w:lineRule="auto"/>
        <w:ind w:firstLine="288"/>
        <w:jc w:val="both"/>
      </w:pPr>
    </w:p>
    <w:p w14:paraId="3D1DFA72" w14:textId="77777777" w:rsidR="00FC191D" w:rsidRDefault="00FC191D">
      <w:pPr>
        <w:tabs>
          <w:tab w:val="left" w:pos="288"/>
        </w:tabs>
        <w:spacing w:after="120" w:line="228" w:lineRule="auto"/>
        <w:jc w:val="both"/>
        <w:rPr>
          <w:sz w:val="24"/>
          <w:szCs w:val="24"/>
        </w:rPr>
      </w:pPr>
    </w:p>
    <w:p w14:paraId="421DC812" w14:textId="77777777" w:rsidR="00FC191D" w:rsidRDefault="00FC191D">
      <w:pPr>
        <w:pBdr>
          <w:top w:val="nil"/>
          <w:left w:val="nil"/>
          <w:bottom w:val="nil"/>
          <w:right w:val="nil"/>
          <w:between w:val="nil"/>
        </w:pBdr>
        <w:tabs>
          <w:tab w:val="left" w:pos="288"/>
        </w:tabs>
        <w:spacing w:after="120" w:line="228" w:lineRule="auto"/>
        <w:ind w:firstLine="288"/>
        <w:jc w:val="both"/>
      </w:pPr>
    </w:p>
    <w:p w14:paraId="0B914085" w14:textId="77777777" w:rsidR="00FC191D" w:rsidRDefault="00FC191D">
      <w:pPr>
        <w:pBdr>
          <w:top w:val="nil"/>
          <w:left w:val="nil"/>
          <w:bottom w:val="nil"/>
          <w:right w:val="nil"/>
          <w:between w:val="nil"/>
        </w:pBdr>
        <w:tabs>
          <w:tab w:val="left" w:pos="288"/>
        </w:tabs>
        <w:spacing w:after="120" w:line="228" w:lineRule="auto"/>
        <w:ind w:firstLine="288"/>
        <w:jc w:val="both"/>
      </w:pPr>
    </w:p>
    <w:p w14:paraId="5E64E9F5" w14:textId="77777777" w:rsidR="00FC191D" w:rsidRDefault="00FC191D">
      <w:pPr>
        <w:pBdr>
          <w:top w:val="nil"/>
          <w:left w:val="nil"/>
          <w:bottom w:val="nil"/>
          <w:right w:val="nil"/>
          <w:between w:val="nil"/>
        </w:pBdr>
        <w:tabs>
          <w:tab w:val="left" w:pos="288"/>
        </w:tabs>
        <w:spacing w:after="120" w:line="228" w:lineRule="auto"/>
        <w:ind w:firstLine="288"/>
        <w:jc w:val="both"/>
      </w:pPr>
    </w:p>
    <w:p w14:paraId="60704C52" w14:textId="77777777" w:rsidR="00FC191D" w:rsidRDefault="00000000">
      <w:pPr>
        <w:pBdr>
          <w:top w:val="nil"/>
          <w:left w:val="nil"/>
          <w:bottom w:val="nil"/>
          <w:right w:val="nil"/>
          <w:between w:val="nil"/>
        </w:pBdr>
        <w:tabs>
          <w:tab w:val="left" w:pos="288"/>
        </w:tabs>
        <w:spacing w:after="120" w:line="228" w:lineRule="auto"/>
        <w:ind w:firstLine="288"/>
        <w:jc w:val="both"/>
        <w:rPr>
          <w:i/>
        </w:rPr>
      </w:pPr>
      <w:r>
        <w:rPr>
          <w:i/>
        </w:rPr>
        <w:t>Figure 1. PM10 Levels by land use and pollution source</w:t>
      </w:r>
    </w:p>
    <w:p w14:paraId="4F2CCA58" w14:textId="77777777" w:rsidR="00FC191D" w:rsidRDefault="00000000">
      <w:pPr>
        <w:tabs>
          <w:tab w:val="left" w:pos="288"/>
        </w:tabs>
        <w:spacing w:after="120" w:line="228" w:lineRule="auto"/>
        <w:jc w:val="both"/>
      </w:pPr>
      <w:r>
        <w:tab/>
      </w:r>
    </w:p>
    <w:p w14:paraId="045B62AC" w14:textId="77777777" w:rsidR="00FC191D" w:rsidRDefault="00000000">
      <w:pPr>
        <w:tabs>
          <w:tab w:val="left" w:pos="288"/>
        </w:tabs>
        <w:spacing w:after="120" w:line="228" w:lineRule="auto"/>
        <w:jc w:val="both"/>
      </w:pPr>
      <w:r>
        <w:tab/>
        <w:t xml:space="preserve">Types of land use have an impact on the amount of PM10 in the atmosphere. The highest median PM10 pollution levels are seen in urban areas, mostly </w:t>
      </w:r>
      <w:proofErr w:type="gramStart"/>
      <w:r>
        <w:t>as a result of</w:t>
      </w:r>
      <w:proofErr w:type="gramEnd"/>
      <w:r>
        <w:t xml:space="preserve"> car emissions and industrial activity. In addition to car emissions and traffic-related road wear, industrial operations including manufacturing and power generation are major sources of PM10 pollution in urban areas. PM10 concentrations in suburban areas are influenced by both residential and vehicular emissions, with seasonal heating and commuting patterns contributing to the increase. On the other hand, PM10 pollution from human activity is low in rural areas, where it is mostly caused by natural causes such as wind-borne particles and agricultural dust. (European Environment Agency, 2019) Because of its smaller particle size and capacity to enter the respiratory system more deeply, PM2.5 pollution poses an even greater health risk. (Pope &amp; Dockery, 2006). Urban regions have high PM2.5 levels, mostly from industrial combustion and automobile emissions. The changing PM2.5 levels in suburban regions, which are influenced by both traffic and household heating, make them transitional environments. Due mostly to natural processes, PM2.5 concentrations are often lowest in rural areas. Urban PM2.5 can still be breathed and reach the bloodstream, even though levels are often lower in rural locations.</w:t>
      </w:r>
    </w:p>
    <w:p w14:paraId="2F002C9E" w14:textId="7C67685F" w:rsidR="00FC191D" w:rsidRDefault="00000000">
      <w:pPr>
        <w:pBdr>
          <w:top w:val="nil"/>
          <w:left w:val="nil"/>
          <w:bottom w:val="nil"/>
          <w:right w:val="nil"/>
          <w:between w:val="nil"/>
        </w:pBdr>
        <w:tabs>
          <w:tab w:val="left" w:pos="288"/>
        </w:tabs>
        <w:spacing w:after="120" w:line="228" w:lineRule="auto"/>
        <w:ind w:firstLine="288"/>
        <w:jc w:val="both"/>
        <w:rPr>
          <w:b/>
          <w:i/>
        </w:rPr>
      </w:pPr>
      <w:r>
        <w:rPr>
          <w:b/>
        </w:rPr>
        <w:lastRenderedPageBreak/>
        <w:t xml:space="preserve">Question 2: </w:t>
      </w:r>
      <w:r>
        <w:rPr>
          <w:b/>
          <w:i/>
        </w:rPr>
        <w:t>What are the correlations between different pollutants (CO vs. NO2, SO2 vs. PM2.5)?</w:t>
      </w:r>
      <w:r w:rsidR="00DE41AA">
        <w:rPr>
          <w:b/>
          <w:i/>
        </w:rPr>
        <w:t xml:space="preserve"> (Zeynep Gökçe </w:t>
      </w:r>
      <w:proofErr w:type="spellStart"/>
      <w:r w:rsidR="00DE41AA">
        <w:rPr>
          <w:b/>
          <w:i/>
        </w:rPr>
        <w:t>Abaş</w:t>
      </w:r>
      <w:proofErr w:type="spellEnd"/>
      <w:r w:rsidR="00DE41AA">
        <w:rPr>
          <w:b/>
          <w:i/>
        </w:rPr>
        <w:t>)</w:t>
      </w:r>
    </w:p>
    <w:p w14:paraId="34BC7DC5" w14:textId="48F207F6" w:rsidR="00FC191D" w:rsidRDefault="00000000">
      <w:pPr>
        <w:tabs>
          <w:tab w:val="left" w:pos="288"/>
        </w:tabs>
        <w:spacing w:after="120" w:line="228" w:lineRule="auto"/>
        <w:ind w:firstLine="288"/>
        <w:jc w:val="both"/>
      </w:pPr>
      <w:r>
        <w:t>The association between NO₂ and CO concentrations across various pollution sources is minimal in residential regions, as indicated by a roughly horizontal trend line. This suggests inconsistent or independent emission patterns from home sources. Because of the simultaneous release of CO and NO₂ from combustion and the use of fossil fuels, industrial sources of pollution show the largest association, whereas natural sources show a modest positive correlation, indicating background emissions (</w:t>
      </w:r>
      <w:proofErr w:type="spellStart"/>
      <w:r>
        <w:t>Capraz</w:t>
      </w:r>
      <w:proofErr w:type="spellEnd"/>
      <w:r>
        <w:t xml:space="preserve"> &amp; Deniz, 2020). This demonstrates how crucial it is to manage industrial emissions </w:t>
      </w:r>
      <w:proofErr w:type="gramStart"/>
      <w:r>
        <w:t>in order to</w:t>
      </w:r>
      <w:proofErr w:type="gramEnd"/>
      <w:r>
        <w:t xml:space="preserve"> successfully reduce both pollutants. Similarly, there is a moderately positive trend in the relationship between sulfur dioxide (SO₂) and fine particulate matter (PM2.5) for residential sources, but a very weak relationship for natural pollution sources, indicating that natural SO₂ emissions have little effect on PM2.5 concentrations. Once more, combustion activities that simultaneously release PM2.5 and SO₂ are the cause of the strongest association found in industrial sources. However, secondary aerosol generation and other particle sources also have an impact on PM2.5 level dynamics, highlighting the complexity of pollution interactions (Baltaci et al., 2019). According to these findings, industrial activities have a significant impact on pollution concentrations, and specific actions taken in these areas may result in more extensive air quality improvements.</w:t>
      </w:r>
    </w:p>
    <w:p w14:paraId="3E31B646" w14:textId="08284655" w:rsidR="00FC191D" w:rsidRDefault="00DE41AA">
      <w:pPr>
        <w:pBdr>
          <w:top w:val="nil"/>
          <w:left w:val="nil"/>
          <w:bottom w:val="nil"/>
          <w:right w:val="nil"/>
          <w:between w:val="nil"/>
        </w:pBdr>
        <w:tabs>
          <w:tab w:val="left" w:pos="288"/>
        </w:tabs>
        <w:spacing w:after="120" w:line="228" w:lineRule="auto"/>
        <w:jc w:val="both"/>
        <w:rPr>
          <w:b/>
          <w:i/>
        </w:rPr>
      </w:pPr>
      <w:r>
        <w:rPr>
          <w:b/>
          <w:i/>
          <w:noProof/>
        </w:rPr>
        <w:drawing>
          <wp:anchor distT="0" distB="0" distL="0" distR="0" simplePos="0" relativeHeight="251660288" behindDoc="1" locked="0" layoutInCell="1" hidden="0" allowOverlap="1" wp14:anchorId="03E100B0" wp14:editId="5494F9DB">
            <wp:simplePos x="0" y="0"/>
            <wp:positionH relativeFrom="page">
              <wp:posOffset>174625</wp:posOffset>
            </wp:positionH>
            <wp:positionV relativeFrom="page">
              <wp:posOffset>5000625</wp:posOffset>
            </wp:positionV>
            <wp:extent cx="3663315" cy="900430"/>
            <wp:effectExtent l="0" t="0" r="0" b="0"/>
            <wp:wrapNone/>
            <wp:docPr id="212865398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3663315" cy="900430"/>
                    </a:xfrm>
                    <a:prstGeom prst="rect">
                      <a:avLst/>
                    </a:prstGeom>
                    <a:ln/>
                  </pic:spPr>
                </pic:pic>
              </a:graphicData>
            </a:graphic>
          </wp:anchor>
        </w:drawing>
      </w:r>
    </w:p>
    <w:p w14:paraId="142A6EC1" w14:textId="2F221536" w:rsidR="00FC191D" w:rsidRDefault="00FC191D">
      <w:pPr>
        <w:pBdr>
          <w:top w:val="nil"/>
          <w:left w:val="nil"/>
          <w:bottom w:val="nil"/>
          <w:right w:val="nil"/>
          <w:between w:val="nil"/>
        </w:pBdr>
        <w:tabs>
          <w:tab w:val="left" w:pos="288"/>
        </w:tabs>
        <w:spacing w:after="120" w:line="228" w:lineRule="auto"/>
        <w:jc w:val="both"/>
        <w:rPr>
          <w:b/>
          <w:i/>
        </w:rPr>
      </w:pPr>
    </w:p>
    <w:p w14:paraId="3AE794FD" w14:textId="41D98394" w:rsidR="00FC191D" w:rsidRDefault="00FC191D">
      <w:pPr>
        <w:pBdr>
          <w:top w:val="nil"/>
          <w:left w:val="nil"/>
          <w:bottom w:val="nil"/>
          <w:right w:val="nil"/>
          <w:between w:val="nil"/>
        </w:pBdr>
        <w:tabs>
          <w:tab w:val="left" w:pos="288"/>
        </w:tabs>
        <w:spacing w:after="120" w:line="228" w:lineRule="auto"/>
        <w:jc w:val="both"/>
        <w:rPr>
          <w:b/>
          <w:i/>
        </w:rPr>
      </w:pPr>
    </w:p>
    <w:p w14:paraId="614B948F" w14:textId="794E8D66" w:rsidR="00FC191D" w:rsidRDefault="00FC191D">
      <w:pPr>
        <w:pBdr>
          <w:top w:val="nil"/>
          <w:left w:val="nil"/>
          <w:bottom w:val="nil"/>
          <w:right w:val="nil"/>
          <w:between w:val="nil"/>
        </w:pBdr>
        <w:tabs>
          <w:tab w:val="left" w:pos="288"/>
        </w:tabs>
        <w:spacing w:after="120" w:line="228" w:lineRule="auto"/>
        <w:jc w:val="both"/>
        <w:rPr>
          <w:b/>
          <w:i/>
        </w:rPr>
      </w:pPr>
    </w:p>
    <w:p w14:paraId="2B8F2C4F" w14:textId="79E62DBC" w:rsidR="00FC191D" w:rsidRDefault="00FC191D">
      <w:pPr>
        <w:pBdr>
          <w:top w:val="nil"/>
          <w:left w:val="nil"/>
          <w:bottom w:val="nil"/>
          <w:right w:val="nil"/>
          <w:between w:val="nil"/>
        </w:pBdr>
        <w:tabs>
          <w:tab w:val="left" w:pos="288"/>
        </w:tabs>
        <w:spacing w:after="120" w:line="228" w:lineRule="auto"/>
        <w:jc w:val="both"/>
        <w:rPr>
          <w:i/>
          <w:sz w:val="16"/>
          <w:szCs w:val="16"/>
        </w:rPr>
      </w:pPr>
    </w:p>
    <w:p w14:paraId="2EA39DEE" w14:textId="0D21CF21" w:rsidR="00FC191D" w:rsidRDefault="00FC191D">
      <w:pPr>
        <w:pBdr>
          <w:top w:val="nil"/>
          <w:left w:val="nil"/>
          <w:bottom w:val="nil"/>
          <w:right w:val="nil"/>
          <w:between w:val="nil"/>
        </w:pBdr>
        <w:tabs>
          <w:tab w:val="left" w:pos="288"/>
        </w:tabs>
        <w:spacing w:after="120" w:line="228" w:lineRule="auto"/>
        <w:jc w:val="both"/>
        <w:rPr>
          <w:i/>
          <w:sz w:val="16"/>
          <w:szCs w:val="16"/>
        </w:rPr>
      </w:pPr>
    </w:p>
    <w:p w14:paraId="55EE7506" w14:textId="4F921B19" w:rsidR="00FC191D" w:rsidRDefault="00000000">
      <w:pPr>
        <w:pBdr>
          <w:top w:val="nil"/>
          <w:left w:val="nil"/>
          <w:bottom w:val="nil"/>
          <w:right w:val="nil"/>
          <w:between w:val="nil"/>
        </w:pBdr>
        <w:tabs>
          <w:tab w:val="left" w:pos="288"/>
        </w:tabs>
        <w:spacing w:after="120" w:line="228" w:lineRule="auto"/>
        <w:jc w:val="both"/>
        <w:rPr>
          <w:i/>
          <w:sz w:val="16"/>
          <w:szCs w:val="16"/>
        </w:rPr>
      </w:pPr>
      <w:r>
        <w:rPr>
          <w:i/>
          <w:sz w:val="16"/>
          <w:szCs w:val="16"/>
        </w:rPr>
        <w:t xml:space="preserve">Figure </w:t>
      </w:r>
      <w:proofErr w:type="gramStart"/>
      <w:r>
        <w:rPr>
          <w:i/>
          <w:sz w:val="16"/>
          <w:szCs w:val="16"/>
        </w:rPr>
        <w:t>2.Correlation</w:t>
      </w:r>
      <w:proofErr w:type="gramEnd"/>
      <w:r>
        <w:rPr>
          <w:i/>
          <w:sz w:val="16"/>
          <w:szCs w:val="16"/>
        </w:rPr>
        <w:t xml:space="preserve"> for PM2.5 and SO2 Levels</w:t>
      </w:r>
    </w:p>
    <w:p w14:paraId="380C3E8C" w14:textId="2EAC438D" w:rsidR="00FC191D" w:rsidRDefault="00873B79">
      <w:pPr>
        <w:pBdr>
          <w:top w:val="nil"/>
          <w:left w:val="nil"/>
          <w:bottom w:val="nil"/>
          <w:right w:val="nil"/>
          <w:between w:val="nil"/>
        </w:pBdr>
        <w:tabs>
          <w:tab w:val="left" w:pos="288"/>
        </w:tabs>
        <w:spacing w:after="120" w:line="228" w:lineRule="auto"/>
        <w:jc w:val="both"/>
        <w:rPr>
          <w:b/>
          <w:i/>
        </w:rPr>
      </w:pPr>
      <w:r>
        <w:rPr>
          <w:b/>
          <w:i/>
          <w:noProof/>
        </w:rPr>
        <w:drawing>
          <wp:anchor distT="0" distB="0" distL="0" distR="0" simplePos="0" relativeHeight="251661312" behindDoc="1" locked="0" layoutInCell="1" hidden="0" allowOverlap="1" wp14:anchorId="6F256B87" wp14:editId="1E7ADB05">
            <wp:simplePos x="0" y="0"/>
            <wp:positionH relativeFrom="column">
              <wp:posOffset>-370840</wp:posOffset>
            </wp:positionH>
            <wp:positionV relativeFrom="page">
              <wp:posOffset>6430010</wp:posOffset>
            </wp:positionV>
            <wp:extent cx="3666648" cy="923925"/>
            <wp:effectExtent l="0" t="0" r="0" b="0"/>
            <wp:wrapNone/>
            <wp:docPr id="212865398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3666648" cy="923925"/>
                    </a:xfrm>
                    <a:prstGeom prst="rect">
                      <a:avLst/>
                    </a:prstGeom>
                    <a:ln/>
                  </pic:spPr>
                </pic:pic>
              </a:graphicData>
            </a:graphic>
            <wp14:sizeRelH relativeFrom="margin">
              <wp14:pctWidth>0</wp14:pctWidth>
            </wp14:sizeRelH>
            <wp14:sizeRelV relativeFrom="margin">
              <wp14:pctHeight>0</wp14:pctHeight>
            </wp14:sizeRelV>
          </wp:anchor>
        </w:drawing>
      </w:r>
    </w:p>
    <w:p w14:paraId="48C852C1" w14:textId="32241E54" w:rsidR="00FC191D" w:rsidRDefault="00FC191D">
      <w:pPr>
        <w:pBdr>
          <w:top w:val="nil"/>
          <w:left w:val="nil"/>
          <w:bottom w:val="nil"/>
          <w:right w:val="nil"/>
          <w:between w:val="nil"/>
        </w:pBdr>
        <w:tabs>
          <w:tab w:val="left" w:pos="288"/>
        </w:tabs>
        <w:spacing w:after="120" w:line="228" w:lineRule="auto"/>
        <w:jc w:val="both"/>
        <w:rPr>
          <w:b/>
          <w:i/>
        </w:rPr>
      </w:pPr>
    </w:p>
    <w:p w14:paraId="481BA468" w14:textId="77777777" w:rsidR="00FC191D" w:rsidRDefault="00FC191D">
      <w:pPr>
        <w:pBdr>
          <w:top w:val="nil"/>
          <w:left w:val="nil"/>
          <w:bottom w:val="nil"/>
          <w:right w:val="nil"/>
          <w:between w:val="nil"/>
        </w:pBdr>
        <w:tabs>
          <w:tab w:val="left" w:pos="288"/>
        </w:tabs>
        <w:spacing w:after="120" w:line="228" w:lineRule="auto"/>
        <w:jc w:val="both"/>
        <w:rPr>
          <w:b/>
          <w:i/>
        </w:rPr>
      </w:pPr>
    </w:p>
    <w:p w14:paraId="677F1201" w14:textId="06B05959" w:rsidR="00FC191D" w:rsidRDefault="00FC191D">
      <w:pPr>
        <w:pBdr>
          <w:top w:val="nil"/>
          <w:left w:val="nil"/>
          <w:bottom w:val="nil"/>
          <w:right w:val="nil"/>
          <w:between w:val="nil"/>
        </w:pBdr>
        <w:tabs>
          <w:tab w:val="left" w:pos="288"/>
        </w:tabs>
        <w:spacing w:after="120" w:line="228" w:lineRule="auto"/>
        <w:jc w:val="both"/>
        <w:rPr>
          <w:b/>
          <w:i/>
        </w:rPr>
      </w:pPr>
    </w:p>
    <w:p w14:paraId="10E2A39B" w14:textId="77777777" w:rsidR="00FC191D" w:rsidRDefault="00FC191D">
      <w:pPr>
        <w:pBdr>
          <w:top w:val="nil"/>
          <w:left w:val="nil"/>
          <w:bottom w:val="nil"/>
          <w:right w:val="nil"/>
          <w:between w:val="nil"/>
        </w:pBdr>
        <w:tabs>
          <w:tab w:val="left" w:pos="288"/>
        </w:tabs>
        <w:spacing w:after="120" w:line="228" w:lineRule="auto"/>
        <w:jc w:val="both"/>
        <w:rPr>
          <w:b/>
          <w:i/>
        </w:rPr>
      </w:pPr>
    </w:p>
    <w:p w14:paraId="61AB32B8" w14:textId="77777777" w:rsidR="00FC191D" w:rsidRDefault="00FC191D">
      <w:pPr>
        <w:pBdr>
          <w:top w:val="nil"/>
          <w:left w:val="nil"/>
          <w:bottom w:val="nil"/>
          <w:right w:val="nil"/>
          <w:between w:val="nil"/>
        </w:pBdr>
        <w:tabs>
          <w:tab w:val="left" w:pos="288"/>
        </w:tabs>
        <w:spacing w:after="120" w:line="228" w:lineRule="auto"/>
        <w:jc w:val="both"/>
        <w:rPr>
          <w:b/>
          <w:i/>
        </w:rPr>
      </w:pPr>
    </w:p>
    <w:p w14:paraId="7FC5ACA2" w14:textId="77777777" w:rsidR="00FC191D" w:rsidRDefault="00000000">
      <w:pPr>
        <w:pBdr>
          <w:top w:val="nil"/>
          <w:left w:val="nil"/>
          <w:bottom w:val="nil"/>
          <w:right w:val="nil"/>
          <w:between w:val="nil"/>
        </w:pBdr>
        <w:tabs>
          <w:tab w:val="left" w:pos="288"/>
        </w:tabs>
        <w:spacing w:after="120" w:line="228" w:lineRule="auto"/>
        <w:jc w:val="both"/>
        <w:rPr>
          <w:i/>
          <w:sz w:val="16"/>
          <w:szCs w:val="16"/>
        </w:rPr>
      </w:pPr>
      <w:r>
        <w:rPr>
          <w:i/>
          <w:sz w:val="16"/>
          <w:szCs w:val="16"/>
        </w:rPr>
        <w:t xml:space="preserve">Figure </w:t>
      </w:r>
      <w:proofErr w:type="gramStart"/>
      <w:r>
        <w:rPr>
          <w:i/>
          <w:sz w:val="16"/>
          <w:szCs w:val="16"/>
        </w:rPr>
        <w:t>3.Correlation</w:t>
      </w:r>
      <w:proofErr w:type="gramEnd"/>
      <w:r>
        <w:rPr>
          <w:i/>
          <w:sz w:val="16"/>
          <w:szCs w:val="16"/>
        </w:rPr>
        <w:t xml:space="preserve"> for NO2 and CO Levels</w:t>
      </w:r>
    </w:p>
    <w:p w14:paraId="1AFEF47D" w14:textId="77777777" w:rsidR="001348A7" w:rsidRDefault="001348A7">
      <w:pPr>
        <w:pBdr>
          <w:top w:val="nil"/>
          <w:left w:val="nil"/>
          <w:bottom w:val="nil"/>
          <w:right w:val="nil"/>
          <w:between w:val="nil"/>
        </w:pBdr>
        <w:tabs>
          <w:tab w:val="left" w:pos="288"/>
        </w:tabs>
        <w:spacing w:after="120" w:line="228" w:lineRule="auto"/>
        <w:jc w:val="both"/>
        <w:rPr>
          <w:b/>
          <w:i/>
        </w:rPr>
      </w:pPr>
    </w:p>
    <w:p w14:paraId="3B927D52" w14:textId="1B9D8981" w:rsidR="00FC191D" w:rsidRDefault="00000000">
      <w:pPr>
        <w:pBdr>
          <w:top w:val="nil"/>
          <w:left w:val="nil"/>
          <w:bottom w:val="nil"/>
          <w:right w:val="nil"/>
          <w:between w:val="nil"/>
        </w:pBdr>
        <w:tabs>
          <w:tab w:val="left" w:pos="288"/>
        </w:tabs>
        <w:spacing w:after="120" w:line="228" w:lineRule="auto"/>
        <w:jc w:val="both"/>
        <w:rPr>
          <w:i/>
          <w:sz w:val="16"/>
          <w:szCs w:val="16"/>
        </w:rPr>
      </w:pPr>
      <w:r>
        <w:rPr>
          <w:b/>
          <w:i/>
        </w:rPr>
        <w:t>Question 3: How have the NO2, SO2, CO, and O3 changed over the years?</w:t>
      </w:r>
      <w:r w:rsidR="00DE41AA">
        <w:rPr>
          <w:b/>
          <w:i/>
        </w:rPr>
        <w:t xml:space="preserve"> (Atakan Tatar)</w:t>
      </w:r>
    </w:p>
    <w:p w14:paraId="7DDE7971" w14:textId="3D190341" w:rsidR="00FC191D" w:rsidRDefault="00000000">
      <w:pPr>
        <w:tabs>
          <w:tab w:val="left" w:pos="288"/>
        </w:tabs>
        <w:spacing w:after="120" w:line="228" w:lineRule="auto"/>
        <w:jc w:val="both"/>
      </w:pPr>
      <w:r>
        <w:tab/>
        <w:t xml:space="preserve">With distinct lines for each pollutant, the graph below displays the average yearly levels of a variety of pollutants, including SO₂, NO₂, O₃, and CO. Average levels of SO₂, NO₂, and O₃ pollution are represented by the blue lines on the left y-axis, while CO levels are shown by the red dashed line on the right y-axis. Pollutants are separated by this dual-axis display, which also assists in trend analysis. SO₂ levels increase until 2016, after which they stabilize and fluctuate erratically, probably </w:t>
      </w:r>
      <w:proofErr w:type="gramStart"/>
      <w:r>
        <w:t>as a result of</w:t>
      </w:r>
      <w:proofErr w:type="gramEnd"/>
      <w:r>
        <w:t xml:space="preserve"> industrial emissions and fuels high in sulfur. Stricter regulations, such as those </w:t>
      </w:r>
      <w:r>
        <w:t xml:space="preserve">regarding low-sulfur fuels and desulfurization technologies, have been attributed for the subsequent reductions (Baltaci et al., 2019). </w:t>
      </w:r>
    </w:p>
    <w:p w14:paraId="5AE5EF44" w14:textId="261C0C22" w:rsidR="00FC191D" w:rsidRDefault="00DE41AA">
      <w:pPr>
        <w:tabs>
          <w:tab w:val="left" w:pos="288"/>
        </w:tabs>
        <w:spacing w:after="120" w:line="228" w:lineRule="auto"/>
        <w:jc w:val="both"/>
      </w:pPr>
      <w:r>
        <w:rPr>
          <w:noProof/>
        </w:rPr>
        <w:drawing>
          <wp:anchor distT="114300" distB="114300" distL="114300" distR="114300" simplePos="0" relativeHeight="251662336" behindDoc="1" locked="0" layoutInCell="1" hidden="0" allowOverlap="1" wp14:anchorId="1E3C555C" wp14:editId="2E190E7A">
            <wp:simplePos x="0" y="0"/>
            <wp:positionH relativeFrom="column">
              <wp:posOffset>111125</wp:posOffset>
            </wp:positionH>
            <wp:positionV relativeFrom="page">
              <wp:posOffset>1189355</wp:posOffset>
            </wp:positionV>
            <wp:extent cx="2673350" cy="1583690"/>
            <wp:effectExtent l="0" t="0" r="0" b="0"/>
            <wp:wrapNone/>
            <wp:docPr id="212865398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2673350" cy="1583690"/>
                    </a:xfrm>
                    <a:prstGeom prst="rect">
                      <a:avLst/>
                    </a:prstGeom>
                    <a:ln/>
                  </pic:spPr>
                </pic:pic>
              </a:graphicData>
            </a:graphic>
          </wp:anchor>
        </w:drawing>
      </w:r>
    </w:p>
    <w:p w14:paraId="4218F06D" w14:textId="1B9772BE" w:rsidR="00FC191D" w:rsidRDefault="00FC191D">
      <w:pPr>
        <w:tabs>
          <w:tab w:val="left" w:pos="288"/>
        </w:tabs>
        <w:spacing w:after="120" w:line="228" w:lineRule="auto"/>
        <w:jc w:val="both"/>
      </w:pPr>
    </w:p>
    <w:p w14:paraId="51CC4E94" w14:textId="77777777" w:rsidR="00FC191D" w:rsidRDefault="00FC191D">
      <w:pPr>
        <w:tabs>
          <w:tab w:val="left" w:pos="288"/>
        </w:tabs>
        <w:spacing w:after="120" w:line="228" w:lineRule="auto"/>
        <w:jc w:val="both"/>
      </w:pPr>
    </w:p>
    <w:p w14:paraId="25EF5A76" w14:textId="77777777" w:rsidR="00FC191D" w:rsidRDefault="00FC191D">
      <w:pPr>
        <w:tabs>
          <w:tab w:val="left" w:pos="288"/>
        </w:tabs>
        <w:spacing w:after="120" w:line="228" w:lineRule="auto"/>
        <w:jc w:val="both"/>
      </w:pPr>
    </w:p>
    <w:p w14:paraId="6A6E1A69" w14:textId="77777777" w:rsidR="00FC191D" w:rsidRDefault="00FC191D">
      <w:pPr>
        <w:tabs>
          <w:tab w:val="left" w:pos="288"/>
        </w:tabs>
        <w:spacing w:after="120" w:line="228" w:lineRule="auto"/>
        <w:jc w:val="both"/>
      </w:pPr>
    </w:p>
    <w:p w14:paraId="1CF81B2B" w14:textId="0527D969" w:rsidR="00FC191D" w:rsidRDefault="00FC191D">
      <w:pPr>
        <w:tabs>
          <w:tab w:val="left" w:pos="288"/>
        </w:tabs>
        <w:spacing w:after="120" w:line="228" w:lineRule="auto"/>
        <w:jc w:val="both"/>
      </w:pPr>
    </w:p>
    <w:p w14:paraId="7536FF1C" w14:textId="77777777" w:rsidR="00FC191D" w:rsidRDefault="00FC191D">
      <w:pPr>
        <w:tabs>
          <w:tab w:val="left" w:pos="288"/>
        </w:tabs>
        <w:spacing w:after="120" w:line="228" w:lineRule="auto"/>
        <w:jc w:val="both"/>
      </w:pPr>
    </w:p>
    <w:p w14:paraId="5FD0AC5D" w14:textId="77777777" w:rsidR="008D0D53" w:rsidRDefault="008D0D53">
      <w:pPr>
        <w:tabs>
          <w:tab w:val="left" w:pos="288"/>
        </w:tabs>
        <w:spacing w:after="120" w:line="228" w:lineRule="auto"/>
        <w:jc w:val="both"/>
        <w:rPr>
          <w:i/>
          <w:sz w:val="16"/>
          <w:szCs w:val="16"/>
        </w:rPr>
      </w:pPr>
    </w:p>
    <w:p w14:paraId="59E5C1BE" w14:textId="5F51CA74" w:rsidR="00FC191D" w:rsidRDefault="00000000">
      <w:pPr>
        <w:tabs>
          <w:tab w:val="left" w:pos="288"/>
        </w:tabs>
        <w:spacing w:after="120" w:line="228" w:lineRule="auto"/>
        <w:jc w:val="both"/>
        <w:rPr>
          <w:i/>
          <w:sz w:val="16"/>
          <w:szCs w:val="16"/>
        </w:rPr>
      </w:pPr>
      <w:r>
        <w:rPr>
          <w:i/>
          <w:sz w:val="16"/>
          <w:szCs w:val="16"/>
        </w:rPr>
        <w:t xml:space="preserve">Figure </w:t>
      </w:r>
      <w:proofErr w:type="gramStart"/>
      <w:r>
        <w:rPr>
          <w:i/>
          <w:sz w:val="16"/>
          <w:szCs w:val="16"/>
        </w:rPr>
        <w:t>4.Line</w:t>
      </w:r>
      <w:proofErr w:type="gramEnd"/>
      <w:r>
        <w:rPr>
          <w:i/>
          <w:sz w:val="16"/>
          <w:szCs w:val="16"/>
        </w:rPr>
        <w:t xml:space="preserve"> Chart for Pollution Level Yearly.</w:t>
      </w:r>
    </w:p>
    <w:p w14:paraId="506375C4" w14:textId="77777777" w:rsidR="00FC191D" w:rsidRDefault="00000000">
      <w:pPr>
        <w:tabs>
          <w:tab w:val="left" w:pos="288"/>
        </w:tabs>
        <w:spacing w:after="120" w:line="228" w:lineRule="auto"/>
        <w:jc w:val="both"/>
      </w:pPr>
      <w:r>
        <w:t xml:space="preserve">Higher emissions in some years may be the result of greater energy use or loose enforcement, as indicated by irregular rises. Since NO₂ is produced by burning fossil fuels, it is probably connected to industrial processes and automobile emissions. NO₂ levels are rather stable, peaking in 2006 and 2017. </w:t>
      </w:r>
    </w:p>
    <w:p w14:paraId="12A9BB3E" w14:textId="49B06A75" w:rsidR="00FC191D" w:rsidRDefault="00000000">
      <w:pPr>
        <w:tabs>
          <w:tab w:val="left" w:pos="288"/>
        </w:tabs>
        <w:spacing w:after="120" w:line="228" w:lineRule="auto"/>
        <w:jc w:val="both"/>
      </w:pPr>
      <w:r>
        <w:tab/>
        <w:t xml:space="preserve">Even though automotive emission standards have improved, urbanization and the number of vehicles </w:t>
      </w:r>
      <w:proofErr w:type="gramStart"/>
      <w:r>
        <w:t>are</w:t>
      </w:r>
      <w:proofErr w:type="gramEnd"/>
      <w:r>
        <w:t xml:space="preserve"> likely to maintain NO₂ levels steady (</w:t>
      </w:r>
      <w:proofErr w:type="spellStart"/>
      <w:r>
        <w:t>Capraz</w:t>
      </w:r>
      <w:proofErr w:type="spellEnd"/>
      <w:r>
        <w:t xml:space="preserve"> and Deniz, 2020). According to Baltaci et al. (2019), O₃ levels indicate a net drop from 2004 to 2020, demonstrating successful reductions in NOₓ emissions. However, slight rise beyond 2020 may be the result of rising temperatures, a changing environment, or the post-COVID economic rebound. Stricter emissions regulations and more environmentally friendly energy sources are probably responsible for the periodic decreases in CO levels, which fluctuate greatly and peaked in 2008 and 2018 </w:t>
      </w:r>
      <w:proofErr w:type="gramStart"/>
      <w:r>
        <w:t>as a result of</w:t>
      </w:r>
      <w:proofErr w:type="gramEnd"/>
      <w:r>
        <w:t xml:space="preserve"> power generation and traffic pollution.</w:t>
      </w:r>
    </w:p>
    <w:p w14:paraId="1481079A" w14:textId="55938B19" w:rsidR="00FC191D" w:rsidRDefault="00DE41AA">
      <w:pPr>
        <w:tabs>
          <w:tab w:val="left" w:pos="288"/>
        </w:tabs>
        <w:spacing w:after="120" w:line="228" w:lineRule="auto"/>
        <w:jc w:val="both"/>
        <w:rPr>
          <w:sz w:val="24"/>
          <w:szCs w:val="24"/>
        </w:rPr>
      </w:pPr>
      <w:r>
        <w:rPr>
          <w:noProof/>
        </w:rPr>
        <w:drawing>
          <wp:anchor distT="114300" distB="114300" distL="114300" distR="114300" simplePos="0" relativeHeight="251663360" behindDoc="0" locked="0" layoutInCell="1" hidden="0" allowOverlap="1" wp14:anchorId="14B2399A" wp14:editId="5E6E079D">
            <wp:simplePos x="0" y="0"/>
            <wp:positionH relativeFrom="page">
              <wp:posOffset>3964305</wp:posOffset>
            </wp:positionH>
            <wp:positionV relativeFrom="page">
              <wp:posOffset>5753100</wp:posOffset>
            </wp:positionV>
            <wp:extent cx="2788920" cy="1678305"/>
            <wp:effectExtent l="0" t="0" r="0" b="0"/>
            <wp:wrapNone/>
            <wp:docPr id="212865398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2788920" cy="1678305"/>
                    </a:xfrm>
                    <a:prstGeom prst="rect">
                      <a:avLst/>
                    </a:prstGeom>
                    <a:ln/>
                  </pic:spPr>
                </pic:pic>
              </a:graphicData>
            </a:graphic>
          </wp:anchor>
        </w:drawing>
      </w:r>
    </w:p>
    <w:p w14:paraId="350D5CC3" w14:textId="77777777" w:rsidR="00FC191D" w:rsidRDefault="00FC191D">
      <w:pPr>
        <w:tabs>
          <w:tab w:val="left" w:pos="288"/>
        </w:tabs>
        <w:spacing w:after="120" w:line="228" w:lineRule="auto"/>
        <w:jc w:val="both"/>
        <w:rPr>
          <w:sz w:val="24"/>
          <w:szCs w:val="24"/>
        </w:rPr>
      </w:pPr>
    </w:p>
    <w:p w14:paraId="5CAC790F" w14:textId="0E225AA4" w:rsidR="00FC191D" w:rsidRDefault="00FC191D">
      <w:pPr>
        <w:tabs>
          <w:tab w:val="left" w:pos="288"/>
        </w:tabs>
        <w:spacing w:after="120" w:line="228" w:lineRule="auto"/>
        <w:jc w:val="both"/>
        <w:rPr>
          <w:sz w:val="24"/>
          <w:szCs w:val="24"/>
        </w:rPr>
      </w:pPr>
    </w:p>
    <w:p w14:paraId="5FAD1495" w14:textId="4E5ABA1D" w:rsidR="00FC191D" w:rsidRDefault="00FC191D">
      <w:pPr>
        <w:tabs>
          <w:tab w:val="left" w:pos="288"/>
        </w:tabs>
        <w:spacing w:after="120" w:line="228" w:lineRule="auto"/>
        <w:jc w:val="both"/>
        <w:rPr>
          <w:sz w:val="24"/>
          <w:szCs w:val="24"/>
        </w:rPr>
      </w:pPr>
    </w:p>
    <w:p w14:paraId="0DFB73B2" w14:textId="77777777" w:rsidR="00FC191D" w:rsidRDefault="00FC191D">
      <w:pPr>
        <w:tabs>
          <w:tab w:val="left" w:pos="288"/>
        </w:tabs>
        <w:spacing w:after="120" w:line="228" w:lineRule="auto"/>
        <w:jc w:val="both"/>
        <w:rPr>
          <w:sz w:val="24"/>
          <w:szCs w:val="24"/>
        </w:rPr>
      </w:pPr>
    </w:p>
    <w:p w14:paraId="029225CC" w14:textId="77777777" w:rsidR="00FC191D" w:rsidRDefault="00FC191D">
      <w:pPr>
        <w:tabs>
          <w:tab w:val="left" w:pos="288"/>
        </w:tabs>
        <w:spacing w:after="120" w:line="228" w:lineRule="auto"/>
        <w:jc w:val="both"/>
        <w:rPr>
          <w:sz w:val="24"/>
          <w:szCs w:val="24"/>
        </w:rPr>
      </w:pPr>
    </w:p>
    <w:p w14:paraId="3BC0A414" w14:textId="77777777" w:rsidR="00FC191D" w:rsidRDefault="00FC191D">
      <w:pPr>
        <w:tabs>
          <w:tab w:val="left" w:pos="288"/>
        </w:tabs>
        <w:spacing w:after="120" w:line="228" w:lineRule="auto"/>
        <w:jc w:val="both"/>
        <w:rPr>
          <w:sz w:val="24"/>
          <w:szCs w:val="24"/>
        </w:rPr>
      </w:pPr>
    </w:p>
    <w:p w14:paraId="628B7C35" w14:textId="77777777" w:rsidR="001348A7" w:rsidRDefault="001348A7">
      <w:pPr>
        <w:tabs>
          <w:tab w:val="left" w:pos="288"/>
        </w:tabs>
        <w:spacing w:after="120" w:line="228" w:lineRule="auto"/>
        <w:jc w:val="both"/>
        <w:rPr>
          <w:i/>
          <w:sz w:val="16"/>
          <w:szCs w:val="16"/>
        </w:rPr>
      </w:pPr>
    </w:p>
    <w:p w14:paraId="68636A1C" w14:textId="58FFA5E1" w:rsidR="00FC191D" w:rsidRDefault="00000000">
      <w:pPr>
        <w:tabs>
          <w:tab w:val="left" w:pos="288"/>
        </w:tabs>
        <w:spacing w:after="120" w:line="228" w:lineRule="auto"/>
        <w:jc w:val="both"/>
        <w:rPr>
          <w:i/>
          <w:sz w:val="16"/>
          <w:szCs w:val="16"/>
        </w:rPr>
      </w:pPr>
      <w:r>
        <w:rPr>
          <w:i/>
          <w:sz w:val="16"/>
          <w:szCs w:val="16"/>
        </w:rPr>
        <w:t>Figure 5. Yearly CO Levels</w:t>
      </w:r>
    </w:p>
    <w:p w14:paraId="1BB1EF70" w14:textId="77777777" w:rsidR="001348A7" w:rsidRDefault="001348A7">
      <w:pPr>
        <w:tabs>
          <w:tab w:val="left" w:pos="288"/>
        </w:tabs>
        <w:spacing w:after="120" w:line="228" w:lineRule="auto"/>
        <w:jc w:val="both"/>
        <w:rPr>
          <w:b/>
          <w:i/>
        </w:rPr>
      </w:pPr>
    </w:p>
    <w:p w14:paraId="48EA92A8" w14:textId="41F629E4" w:rsidR="00FC191D" w:rsidRDefault="00000000">
      <w:pPr>
        <w:tabs>
          <w:tab w:val="left" w:pos="288"/>
        </w:tabs>
        <w:spacing w:after="120" w:line="228" w:lineRule="auto"/>
        <w:jc w:val="both"/>
        <w:rPr>
          <w:b/>
          <w:i/>
        </w:rPr>
      </w:pPr>
      <w:r>
        <w:rPr>
          <w:b/>
          <w:i/>
        </w:rPr>
        <w:t xml:space="preserve">Question 4: Do years with implemented action plans show lower pollution levels compared to years without action </w:t>
      </w:r>
      <w:proofErr w:type="gramStart"/>
      <w:r>
        <w:rPr>
          <w:b/>
          <w:i/>
        </w:rPr>
        <w:t>plan</w:t>
      </w:r>
      <w:proofErr w:type="gramEnd"/>
      <w:r>
        <w:rPr>
          <w:b/>
          <w:i/>
        </w:rPr>
        <w:t>?</w:t>
      </w:r>
      <w:r w:rsidR="001348A7">
        <w:rPr>
          <w:b/>
          <w:i/>
        </w:rPr>
        <w:t xml:space="preserve"> (Özlem </w:t>
      </w:r>
      <w:proofErr w:type="spellStart"/>
      <w:r w:rsidR="001348A7">
        <w:rPr>
          <w:b/>
          <w:i/>
        </w:rPr>
        <w:t>Çetin</w:t>
      </w:r>
      <w:proofErr w:type="spellEnd"/>
      <w:r w:rsidR="001348A7">
        <w:rPr>
          <w:b/>
          <w:i/>
        </w:rPr>
        <w:t>)</w:t>
      </w:r>
    </w:p>
    <w:p w14:paraId="6A0912BE" w14:textId="2C882307" w:rsidR="00FC191D" w:rsidRDefault="00000000" w:rsidP="008D0D53">
      <w:pPr>
        <w:tabs>
          <w:tab w:val="left" w:pos="288"/>
        </w:tabs>
        <w:spacing w:after="160"/>
        <w:jc w:val="both"/>
        <w:rPr>
          <w:sz w:val="24"/>
          <w:szCs w:val="24"/>
        </w:rPr>
      </w:pPr>
      <w:r>
        <w:t>The effects of the action plans are demonstrated by line graphs (Figure 6</w:t>
      </w:r>
      <w:proofErr w:type="gramStart"/>
      <w:r>
        <w:t>)  and</w:t>
      </w:r>
      <w:proofErr w:type="gramEnd"/>
      <w:r>
        <w:t xml:space="preserve"> heat maps (Figure 7 and 8) showing the trends in air pollution in Turkish cities. The line graph indicates that when action plans were put into place, PM2.5 levels dropped in </w:t>
      </w:r>
      <w:proofErr w:type="gramStart"/>
      <w:r>
        <w:t>a number of</w:t>
      </w:r>
      <w:proofErr w:type="gramEnd"/>
      <w:r>
        <w:t xml:space="preserve"> places, including </w:t>
      </w:r>
      <w:proofErr w:type="spellStart"/>
      <w:r>
        <w:t>Denizli</w:t>
      </w:r>
      <w:proofErr w:type="spellEnd"/>
      <w:r>
        <w:t xml:space="preserve"> and Manisa. Regardless of execution, this pattern is chaotic and fluctuates over time. According to the PM2.5 heatmap, years with action </w:t>
      </w:r>
      <w:proofErr w:type="gramStart"/>
      <w:r>
        <w:t>plans ,particularly</w:t>
      </w:r>
      <w:proofErr w:type="gramEnd"/>
      <w:r>
        <w:t xml:space="preserve"> recent ones, generally exhibit </w:t>
      </w:r>
      <w:r>
        <w:lastRenderedPageBreak/>
        <w:t>comparable or marginally lower pollution levels than years without action plans.</w:t>
      </w:r>
    </w:p>
    <w:p w14:paraId="7920E972" w14:textId="77777777" w:rsidR="00FC191D" w:rsidRDefault="00000000">
      <w:pPr>
        <w:tabs>
          <w:tab w:val="left" w:pos="288"/>
        </w:tabs>
        <w:spacing w:after="120" w:line="228" w:lineRule="auto"/>
        <w:jc w:val="both"/>
        <w:rPr>
          <w:sz w:val="24"/>
          <w:szCs w:val="24"/>
        </w:rPr>
      </w:pPr>
      <w:r>
        <w:rPr>
          <w:noProof/>
          <w:sz w:val="24"/>
          <w:szCs w:val="24"/>
        </w:rPr>
        <w:drawing>
          <wp:inline distT="114300" distB="114300" distL="114300" distR="114300" wp14:anchorId="224DE589" wp14:editId="216B8D71">
            <wp:extent cx="3086100" cy="1244600"/>
            <wp:effectExtent l="0" t="0" r="0" b="0"/>
            <wp:docPr id="212865399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3086100" cy="1244600"/>
                    </a:xfrm>
                    <a:prstGeom prst="rect">
                      <a:avLst/>
                    </a:prstGeom>
                    <a:ln/>
                  </pic:spPr>
                </pic:pic>
              </a:graphicData>
            </a:graphic>
          </wp:inline>
        </w:drawing>
      </w:r>
    </w:p>
    <w:p w14:paraId="7EA8C63A" w14:textId="7512B0A4" w:rsidR="00FC191D" w:rsidRDefault="00000000">
      <w:pPr>
        <w:tabs>
          <w:tab w:val="left" w:pos="288"/>
        </w:tabs>
        <w:spacing w:after="120" w:line="228" w:lineRule="auto"/>
        <w:jc w:val="both"/>
        <w:rPr>
          <w:i/>
          <w:sz w:val="16"/>
          <w:szCs w:val="16"/>
        </w:rPr>
      </w:pPr>
      <w:r>
        <w:rPr>
          <w:i/>
          <w:sz w:val="16"/>
          <w:szCs w:val="16"/>
        </w:rPr>
        <w:t>Figure 6. PM2.5 Levels Over Time for Each City</w:t>
      </w:r>
    </w:p>
    <w:p w14:paraId="79928511" w14:textId="77777777" w:rsidR="001348A7" w:rsidRDefault="001348A7" w:rsidP="008D0D53">
      <w:pPr>
        <w:tabs>
          <w:tab w:val="left" w:pos="288"/>
        </w:tabs>
        <w:spacing w:after="160"/>
        <w:jc w:val="both"/>
      </w:pPr>
    </w:p>
    <w:p w14:paraId="2BC99D2D" w14:textId="13D1FAE3" w:rsidR="00FC191D" w:rsidRDefault="00000000" w:rsidP="008D0D53">
      <w:pPr>
        <w:tabs>
          <w:tab w:val="left" w:pos="288"/>
        </w:tabs>
        <w:spacing w:after="160"/>
        <w:jc w:val="both"/>
      </w:pPr>
      <w:r>
        <w:t xml:space="preserve">The tendency is less noticeable for PM10. In instances such as 2023, pollution levels continue to exist </w:t>
      </w:r>
      <w:proofErr w:type="gramStart"/>
      <w:r>
        <w:t>in spite of</w:t>
      </w:r>
      <w:proofErr w:type="gramEnd"/>
      <w:r>
        <w:t xml:space="preserve"> action plans, indicating that their efficacy may be constrained by outside variables or methods of execution. While O3 levels are often lower in years with action plans, maybe </w:t>
      </w:r>
      <w:proofErr w:type="gramStart"/>
      <w:r>
        <w:t>as a result of</w:t>
      </w:r>
      <w:proofErr w:type="gramEnd"/>
      <w:r>
        <w:t xml:space="preserve"> concentrated mitigation efforts, the NO2 heat map indicates reductions in some years but not in others. The lack of a discernible trend in SO2 levels suggests effects that go beyond action strategies.</w:t>
      </w:r>
    </w:p>
    <w:p w14:paraId="709F95CC" w14:textId="07996574" w:rsidR="00FC191D" w:rsidRDefault="00000000">
      <w:pPr>
        <w:tabs>
          <w:tab w:val="left" w:pos="288"/>
        </w:tabs>
        <w:spacing w:after="120" w:line="228" w:lineRule="auto"/>
        <w:jc w:val="both"/>
      </w:pPr>
      <w:r>
        <w:rPr>
          <w:noProof/>
        </w:rPr>
        <w:drawing>
          <wp:inline distT="114300" distB="114300" distL="114300" distR="114300" wp14:anchorId="361DE545" wp14:editId="0126DAFF">
            <wp:extent cx="3086100" cy="2451100"/>
            <wp:effectExtent l="0" t="0" r="0" b="0"/>
            <wp:docPr id="212865398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3086100" cy="2451100"/>
                    </a:xfrm>
                    <a:prstGeom prst="rect">
                      <a:avLst/>
                    </a:prstGeom>
                    <a:ln/>
                  </pic:spPr>
                </pic:pic>
              </a:graphicData>
            </a:graphic>
          </wp:inline>
        </w:drawing>
      </w:r>
    </w:p>
    <w:p w14:paraId="354293C5" w14:textId="7DAC8E57" w:rsidR="00FC191D" w:rsidRDefault="00000000">
      <w:pPr>
        <w:tabs>
          <w:tab w:val="left" w:pos="288"/>
        </w:tabs>
        <w:spacing w:after="120" w:line="228" w:lineRule="auto"/>
        <w:jc w:val="both"/>
        <w:rPr>
          <w:i/>
          <w:sz w:val="16"/>
          <w:szCs w:val="16"/>
        </w:rPr>
      </w:pPr>
      <w:r>
        <w:rPr>
          <w:i/>
          <w:sz w:val="16"/>
          <w:szCs w:val="16"/>
        </w:rPr>
        <w:t xml:space="preserve">Figure </w:t>
      </w:r>
      <w:proofErr w:type="gramStart"/>
      <w:r>
        <w:rPr>
          <w:i/>
          <w:sz w:val="16"/>
          <w:szCs w:val="16"/>
        </w:rPr>
        <w:t>7.Heat</w:t>
      </w:r>
      <w:proofErr w:type="gramEnd"/>
      <w:r>
        <w:rPr>
          <w:i/>
          <w:sz w:val="16"/>
          <w:szCs w:val="16"/>
        </w:rPr>
        <w:t xml:space="preserve"> Map for PM10 and PM2.5 Action Plans</w:t>
      </w:r>
    </w:p>
    <w:p w14:paraId="19A7E548" w14:textId="3ED41131" w:rsidR="001348A7" w:rsidRDefault="001348A7" w:rsidP="008D0D53">
      <w:pPr>
        <w:tabs>
          <w:tab w:val="left" w:pos="288"/>
        </w:tabs>
        <w:spacing w:after="160"/>
        <w:jc w:val="both"/>
      </w:pPr>
    </w:p>
    <w:p w14:paraId="778E2A94" w14:textId="0507DCA2" w:rsidR="00FC191D" w:rsidRDefault="00000000" w:rsidP="008D0D53">
      <w:pPr>
        <w:tabs>
          <w:tab w:val="left" w:pos="288"/>
        </w:tabs>
        <w:spacing w:after="160"/>
        <w:jc w:val="both"/>
      </w:pPr>
      <w:r>
        <w:t>According to the World Bank's assessment on local air quality management in Turkey, limited public participation, inadequate execution, and a lack of coordination are the main obstacles to performance (World Bank, 2023). For greater success, measures that address local sources of pollution, public engagement, and stronger implementation are required.</w:t>
      </w:r>
    </w:p>
    <w:p w14:paraId="24045512" w14:textId="61DEE51D" w:rsidR="00FC191D" w:rsidRDefault="00000000" w:rsidP="008D0D53">
      <w:pPr>
        <w:tabs>
          <w:tab w:val="left" w:pos="288"/>
        </w:tabs>
        <w:spacing w:after="160"/>
        <w:jc w:val="both"/>
      </w:pPr>
      <w:r>
        <w:t>Although action plans can occasionally lower pollution, the fact that no city or pollutant has shown a consistent improvement over time indicates that implementation issues and other influences play a major role in determining outcomes.</w:t>
      </w:r>
    </w:p>
    <w:p w14:paraId="55405D31" w14:textId="77777777" w:rsidR="00FC191D" w:rsidRDefault="00000000">
      <w:pPr>
        <w:tabs>
          <w:tab w:val="left" w:pos="288"/>
        </w:tabs>
        <w:spacing w:after="120" w:line="228" w:lineRule="auto"/>
        <w:jc w:val="both"/>
        <w:rPr>
          <w:sz w:val="24"/>
          <w:szCs w:val="24"/>
        </w:rPr>
      </w:pPr>
      <w:r>
        <w:rPr>
          <w:noProof/>
          <w:sz w:val="24"/>
          <w:szCs w:val="24"/>
        </w:rPr>
        <w:drawing>
          <wp:inline distT="114300" distB="114300" distL="114300" distR="114300" wp14:anchorId="4AD35AA8" wp14:editId="2949B799">
            <wp:extent cx="3086100" cy="2336800"/>
            <wp:effectExtent l="0" t="0" r="0" b="0"/>
            <wp:docPr id="212865398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3086100" cy="2336800"/>
                    </a:xfrm>
                    <a:prstGeom prst="rect">
                      <a:avLst/>
                    </a:prstGeom>
                    <a:ln/>
                  </pic:spPr>
                </pic:pic>
              </a:graphicData>
            </a:graphic>
          </wp:inline>
        </w:drawing>
      </w:r>
    </w:p>
    <w:p w14:paraId="21440FD9" w14:textId="5913B7FF" w:rsidR="00FC191D" w:rsidRDefault="00000000">
      <w:pPr>
        <w:tabs>
          <w:tab w:val="left" w:pos="288"/>
        </w:tabs>
        <w:spacing w:after="120" w:line="228" w:lineRule="auto"/>
        <w:jc w:val="both"/>
        <w:rPr>
          <w:i/>
          <w:sz w:val="16"/>
          <w:szCs w:val="16"/>
        </w:rPr>
      </w:pPr>
      <w:r>
        <w:rPr>
          <w:i/>
          <w:sz w:val="16"/>
          <w:szCs w:val="16"/>
        </w:rPr>
        <w:t xml:space="preserve">Figure </w:t>
      </w:r>
      <w:proofErr w:type="gramStart"/>
      <w:r>
        <w:rPr>
          <w:i/>
          <w:sz w:val="16"/>
          <w:szCs w:val="16"/>
        </w:rPr>
        <w:t>8.Heat</w:t>
      </w:r>
      <w:proofErr w:type="gramEnd"/>
      <w:r>
        <w:rPr>
          <w:i/>
          <w:sz w:val="16"/>
          <w:szCs w:val="16"/>
        </w:rPr>
        <w:t xml:space="preserve"> Map for NO2, O3, SO2 Action Plans</w:t>
      </w:r>
    </w:p>
    <w:p w14:paraId="3B08BA4A" w14:textId="77777777" w:rsidR="001348A7" w:rsidRDefault="001348A7">
      <w:pPr>
        <w:tabs>
          <w:tab w:val="left" w:pos="288"/>
        </w:tabs>
        <w:spacing w:before="160" w:after="80" w:line="259" w:lineRule="auto"/>
        <w:jc w:val="both"/>
        <w:rPr>
          <w:b/>
          <w:i/>
        </w:rPr>
      </w:pPr>
    </w:p>
    <w:p w14:paraId="4B20B2A6" w14:textId="74A5ACB2" w:rsidR="00FC191D" w:rsidRDefault="00000000">
      <w:pPr>
        <w:tabs>
          <w:tab w:val="left" w:pos="288"/>
        </w:tabs>
        <w:spacing w:before="160" w:after="80" w:line="259" w:lineRule="auto"/>
        <w:jc w:val="both"/>
        <w:rPr>
          <w:b/>
          <w:i/>
        </w:rPr>
      </w:pPr>
      <w:r>
        <w:rPr>
          <w:b/>
          <w:i/>
        </w:rPr>
        <w:t>Question 5: How have Ozone (O₃), NO₂, SO₂ and CO concentrations changed in the last 5 years across provinces?</w:t>
      </w:r>
      <w:r w:rsidR="00DE41AA">
        <w:rPr>
          <w:b/>
          <w:i/>
        </w:rPr>
        <w:t xml:space="preserve"> (Begüm Somay)</w:t>
      </w:r>
    </w:p>
    <w:p w14:paraId="40727AB3" w14:textId="1F84432C" w:rsidR="00FC191D" w:rsidRDefault="00000000">
      <w:pPr>
        <w:tabs>
          <w:tab w:val="left" w:pos="288"/>
        </w:tabs>
        <w:spacing w:after="120" w:line="228" w:lineRule="auto"/>
        <w:jc w:val="both"/>
      </w:pPr>
      <w:r>
        <w:tab/>
      </w:r>
      <w:r w:rsidR="00D718EA" w:rsidRPr="00D718EA">
        <w:t xml:space="preserve">The concentrations of O₃, NO₂, SO₂, and CO have largely remained constant during the past five years. The data shows that ozone (O₃) levels are still low and that there is little variation between cities; the only city where O₃ values were considerably lower than others was </w:t>
      </w:r>
      <w:proofErr w:type="spellStart"/>
      <w:r w:rsidR="00D718EA" w:rsidRPr="00D718EA">
        <w:t>Denizli</w:t>
      </w:r>
      <w:proofErr w:type="spellEnd"/>
      <w:r w:rsidR="00D718EA" w:rsidRPr="00D718EA">
        <w:t xml:space="preserve">. This indicates that ozone levels are neither significantly rising nor falling. In comparison to other gases, carbon monoxide (CO) concentrations are rather high, with Aydın and Izmir having the highest CO concentrations. However, there hasn't been any obvious change in CO levels over time. In general, NO₂ and SO₂ concentrations stayed low and were evenly distributed throughout cities. This implies that gas concentrations in the cities under study have stayed relatively constant over time. According to these data, the local air quality has remained relatively stable over the past five years and is currently in a state of balance as can be seen in Figure </w:t>
      </w:r>
      <w:r w:rsidR="00D718EA">
        <w:t>9</w:t>
      </w:r>
      <w:r w:rsidR="00D718EA" w:rsidRPr="00D718EA">
        <w:t xml:space="preserve">, Figure </w:t>
      </w:r>
      <w:r w:rsidR="00D718EA">
        <w:t>10</w:t>
      </w:r>
      <w:r w:rsidR="00D718EA" w:rsidRPr="00D718EA">
        <w:t xml:space="preserve">, Figure </w:t>
      </w:r>
      <w:r w:rsidR="00D718EA">
        <w:t>11</w:t>
      </w:r>
      <w:r w:rsidR="00D718EA" w:rsidRPr="00D718EA">
        <w:t xml:space="preserve">, Figure </w:t>
      </w:r>
      <w:r w:rsidR="00D718EA">
        <w:t>12</w:t>
      </w:r>
      <w:r w:rsidR="00D718EA" w:rsidRPr="00D718EA">
        <w:t>.</w:t>
      </w:r>
    </w:p>
    <w:p w14:paraId="02D9EA31" w14:textId="000BDA79" w:rsidR="00FC191D" w:rsidRDefault="00D718EA">
      <w:pPr>
        <w:tabs>
          <w:tab w:val="left" w:pos="288"/>
        </w:tabs>
        <w:spacing w:after="120" w:line="228" w:lineRule="auto"/>
        <w:jc w:val="both"/>
      </w:pPr>
      <w:r>
        <w:rPr>
          <w:noProof/>
        </w:rPr>
        <w:drawing>
          <wp:anchor distT="114300" distB="114300" distL="114300" distR="114300" simplePos="0" relativeHeight="251664384" behindDoc="0" locked="0" layoutInCell="1" hidden="0" allowOverlap="1" wp14:anchorId="0C1536E3" wp14:editId="235D8FAA">
            <wp:simplePos x="0" y="0"/>
            <wp:positionH relativeFrom="margin">
              <wp:posOffset>3519805</wp:posOffset>
            </wp:positionH>
            <wp:positionV relativeFrom="page">
              <wp:posOffset>6522720</wp:posOffset>
            </wp:positionV>
            <wp:extent cx="2555236" cy="2996882"/>
            <wp:effectExtent l="0" t="0" r="0" b="0"/>
            <wp:wrapNone/>
            <wp:docPr id="212865399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2555236" cy="2996882"/>
                    </a:xfrm>
                    <a:prstGeom prst="rect">
                      <a:avLst/>
                    </a:prstGeom>
                    <a:ln/>
                  </pic:spPr>
                </pic:pic>
              </a:graphicData>
            </a:graphic>
          </wp:anchor>
        </w:drawing>
      </w:r>
    </w:p>
    <w:p w14:paraId="7CFA0003" w14:textId="77777777" w:rsidR="00FC191D" w:rsidRDefault="00FC191D">
      <w:pPr>
        <w:tabs>
          <w:tab w:val="left" w:pos="288"/>
        </w:tabs>
        <w:spacing w:after="120" w:line="228" w:lineRule="auto"/>
        <w:jc w:val="both"/>
      </w:pPr>
    </w:p>
    <w:p w14:paraId="1DDF655C" w14:textId="74266764" w:rsidR="00FC191D" w:rsidRDefault="00FC191D">
      <w:pPr>
        <w:tabs>
          <w:tab w:val="left" w:pos="288"/>
        </w:tabs>
        <w:spacing w:after="120" w:line="228" w:lineRule="auto"/>
        <w:jc w:val="both"/>
      </w:pPr>
    </w:p>
    <w:p w14:paraId="1E4044FA" w14:textId="77777777" w:rsidR="00FC191D" w:rsidRDefault="00FC191D">
      <w:pPr>
        <w:tabs>
          <w:tab w:val="left" w:pos="288"/>
        </w:tabs>
        <w:spacing w:after="120" w:line="228" w:lineRule="auto"/>
        <w:jc w:val="both"/>
      </w:pPr>
    </w:p>
    <w:p w14:paraId="22A2FA65" w14:textId="77777777" w:rsidR="00FC191D" w:rsidRDefault="00FC191D">
      <w:pPr>
        <w:tabs>
          <w:tab w:val="left" w:pos="288"/>
        </w:tabs>
        <w:spacing w:after="120" w:line="228" w:lineRule="auto"/>
        <w:jc w:val="both"/>
      </w:pPr>
    </w:p>
    <w:p w14:paraId="616CCAC8" w14:textId="77777777" w:rsidR="00FC191D" w:rsidRDefault="00FC191D">
      <w:pPr>
        <w:tabs>
          <w:tab w:val="left" w:pos="288"/>
        </w:tabs>
        <w:spacing w:after="120" w:line="228" w:lineRule="auto"/>
        <w:jc w:val="both"/>
      </w:pPr>
    </w:p>
    <w:p w14:paraId="25AC4F8C" w14:textId="77777777" w:rsidR="00FC191D" w:rsidRDefault="00FC191D">
      <w:pPr>
        <w:tabs>
          <w:tab w:val="left" w:pos="288"/>
        </w:tabs>
        <w:spacing w:after="120" w:line="228" w:lineRule="auto"/>
        <w:jc w:val="both"/>
      </w:pPr>
    </w:p>
    <w:p w14:paraId="5E746F1F" w14:textId="22C87A63" w:rsidR="00FC191D" w:rsidRDefault="00FC191D">
      <w:pPr>
        <w:tabs>
          <w:tab w:val="left" w:pos="288"/>
        </w:tabs>
        <w:spacing w:after="120" w:line="228" w:lineRule="auto"/>
        <w:jc w:val="both"/>
      </w:pPr>
    </w:p>
    <w:p w14:paraId="33D7DA1E" w14:textId="27D5A3C1" w:rsidR="00FC191D" w:rsidRDefault="00FC191D">
      <w:pPr>
        <w:tabs>
          <w:tab w:val="left" w:pos="288"/>
        </w:tabs>
        <w:spacing w:after="120" w:line="228" w:lineRule="auto"/>
        <w:jc w:val="both"/>
      </w:pPr>
    </w:p>
    <w:p w14:paraId="7AD79347" w14:textId="0BF629F7" w:rsidR="00FC191D" w:rsidRDefault="00FC191D">
      <w:pPr>
        <w:tabs>
          <w:tab w:val="left" w:pos="288"/>
        </w:tabs>
        <w:spacing w:after="120" w:line="228" w:lineRule="auto"/>
        <w:jc w:val="both"/>
      </w:pPr>
    </w:p>
    <w:p w14:paraId="3B39F797" w14:textId="2C344338" w:rsidR="00FC191D" w:rsidRDefault="00FC191D">
      <w:pPr>
        <w:tabs>
          <w:tab w:val="left" w:pos="288"/>
        </w:tabs>
        <w:spacing w:after="120" w:line="228" w:lineRule="auto"/>
        <w:jc w:val="both"/>
      </w:pPr>
    </w:p>
    <w:p w14:paraId="39DC2BCE" w14:textId="5A219AAB" w:rsidR="00FC191D" w:rsidRDefault="00FC191D">
      <w:pPr>
        <w:tabs>
          <w:tab w:val="left" w:pos="288"/>
        </w:tabs>
        <w:spacing w:after="120" w:line="228" w:lineRule="auto"/>
        <w:jc w:val="both"/>
      </w:pPr>
    </w:p>
    <w:p w14:paraId="4E895068" w14:textId="4801A771" w:rsidR="00FC191D" w:rsidRDefault="00FC191D">
      <w:pPr>
        <w:tabs>
          <w:tab w:val="left" w:pos="288"/>
        </w:tabs>
        <w:spacing w:after="120" w:line="228" w:lineRule="auto"/>
        <w:jc w:val="both"/>
      </w:pPr>
    </w:p>
    <w:p w14:paraId="04DE8611" w14:textId="4B77C2A0" w:rsidR="00FC191D" w:rsidRDefault="00FC191D">
      <w:pPr>
        <w:tabs>
          <w:tab w:val="left" w:pos="288"/>
        </w:tabs>
        <w:spacing w:after="120" w:line="228" w:lineRule="auto"/>
        <w:jc w:val="both"/>
      </w:pPr>
    </w:p>
    <w:p w14:paraId="550BB6C3" w14:textId="467E9897" w:rsidR="00FC191D" w:rsidRPr="00D718EA" w:rsidRDefault="008D0D53">
      <w:pPr>
        <w:tabs>
          <w:tab w:val="left" w:pos="288"/>
        </w:tabs>
        <w:spacing w:after="120" w:line="228" w:lineRule="auto"/>
        <w:jc w:val="both"/>
        <w:rPr>
          <w:i/>
          <w:sz w:val="16"/>
          <w:szCs w:val="16"/>
        </w:rPr>
      </w:pPr>
      <w:r>
        <w:rPr>
          <w:i/>
          <w:sz w:val="16"/>
          <w:szCs w:val="16"/>
        </w:rPr>
        <w:t xml:space="preserve">Figure 9. SO2 Levels Across </w:t>
      </w:r>
      <w:proofErr w:type="gramStart"/>
      <w:r>
        <w:rPr>
          <w:i/>
          <w:sz w:val="16"/>
          <w:szCs w:val="16"/>
        </w:rPr>
        <w:t>Cities(</w:t>
      </w:r>
      <w:proofErr w:type="gramEnd"/>
      <w:r>
        <w:rPr>
          <w:i/>
          <w:sz w:val="16"/>
          <w:szCs w:val="16"/>
        </w:rPr>
        <w:t>Last 5 Years)Polar Chart</w:t>
      </w:r>
    </w:p>
    <w:p w14:paraId="3D6F2E22" w14:textId="7D0B744C" w:rsidR="00FC191D" w:rsidRDefault="00D718EA">
      <w:pPr>
        <w:tabs>
          <w:tab w:val="left" w:pos="288"/>
        </w:tabs>
        <w:spacing w:after="120" w:line="228" w:lineRule="auto"/>
        <w:jc w:val="both"/>
      </w:pPr>
      <w:r>
        <w:rPr>
          <w:noProof/>
        </w:rPr>
        <w:lastRenderedPageBreak/>
        <w:drawing>
          <wp:anchor distT="114300" distB="114300" distL="114300" distR="114300" simplePos="0" relativeHeight="251666432" behindDoc="0" locked="0" layoutInCell="1" hidden="0" allowOverlap="1" wp14:anchorId="32276E0C" wp14:editId="3B798856">
            <wp:simplePos x="0" y="0"/>
            <wp:positionH relativeFrom="margin">
              <wp:align>left</wp:align>
            </wp:positionH>
            <wp:positionV relativeFrom="page">
              <wp:posOffset>473075</wp:posOffset>
            </wp:positionV>
            <wp:extent cx="2493222" cy="2924149"/>
            <wp:effectExtent l="0" t="0" r="2540" b="0"/>
            <wp:wrapNone/>
            <wp:docPr id="212865399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2493222" cy="2924149"/>
                    </a:xfrm>
                    <a:prstGeom prst="rect">
                      <a:avLst/>
                    </a:prstGeom>
                    <a:ln/>
                  </pic:spPr>
                </pic:pic>
              </a:graphicData>
            </a:graphic>
          </wp:anchor>
        </w:drawing>
      </w:r>
    </w:p>
    <w:p w14:paraId="6D49B048" w14:textId="7E2CF3AB" w:rsidR="00FC191D" w:rsidRDefault="00FC191D">
      <w:pPr>
        <w:tabs>
          <w:tab w:val="left" w:pos="288"/>
        </w:tabs>
        <w:spacing w:after="120" w:line="228" w:lineRule="auto"/>
        <w:jc w:val="both"/>
      </w:pPr>
    </w:p>
    <w:p w14:paraId="3EFCA381" w14:textId="06B8DD38" w:rsidR="00FC191D" w:rsidRDefault="00FC191D">
      <w:pPr>
        <w:tabs>
          <w:tab w:val="left" w:pos="288"/>
        </w:tabs>
        <w:spacing w:after="120" w:line="228" w:lineRule="auto"/>
        <w:jc w:val="both"/>
      </w:pPr>
    </w:p>
    <w:p w14:paraId="7D1974AF" w14:textId="50A5EC60" w:rsidR="00FC191D" w:rsidRDefault="00FC191D">
      <w:pPr>
        <w:tabs>
          <w:tab w:val="left" w:pos="288"/>
        </w:tabs>
        <w:spacing w:after="120" w:line="228" w:lineRule="auto"/>
        <w:jc w:val="both"/>
      </w:pPr>
    </w:p>
    <w:p w14:paraId="549E6232" w14:textId="3395080B" w:rsidR="00FC191D" w:rsidRDefault="00FC191D">
      <w:pPr>
        <w:tabs>
          <w:tab w:val="left" w:pos="288"/>
        </w:tabs>
        <w:spacing w:after="120" w:line="228" w:lineRule="auto"/>
        <w:jc w:val="both"/>
      </w:pPr>
    </w:p>
    <w:p w14:paraId="3F64326A" w14:textId="1EEC481D" w:rsidR="00FC191D" w:rsidRDefault="00FC191D">
      <w:pPr>
        <w:tabs>
          <w:tab w:val="left" w:pos="288"/>
        </w:tabs>
        <w:spacing w:after="120" w:line="228" w:lineRule="auto"/>
        <w:jc w:val="both"/>
        <w:rPr>
          <w:i/>
        </w:rPr>
      </w:pPr>
    </w:p>
    <w:p w14:paraId="01EEE467" w14:textId="77777777" w:rsidR="00FC191D" w:rsidRDefault="00FC191D">
      <w:pPr>
        <w:tabs>
          <w:tab w:val="left" w:pos="288"/>
        </w:tabs>
        <w:spacing w:after="120" w:line="228" w:lineRule="auto"/>
        <w:jc w:val="both"/>
      </w:pPr>
    </w:p>
    <w:p w14:paraId="44BCF95E" w14:textId="565FD598" w:rsidR="00FC191D" w:rsidRDefault="00FC191D">
      <w:pPr>
        <w:tabs>
          <w:tab w:val="left" w:pos="288"/>
        </w:tabs>
        <w:spacing w:after="120" w:line="228" w:lineRule="auto"/>
        <w:jc w:val="both"/>
      </w:pPr>
    </w:p>
    <w:p w14:paraId="1D7CD6AE" w14:textId="77777777" w:rsidR="00052527" w:rsidRDefault="00052527">
      <w:pPr>
        <w:tabs>
          <w:tab w:val="left" w:pos="288"/>
        </w:tabs>
        <w:spacing w:after="120" w:line="228" w:lineRule="auto"/>
        <w:jc w:val="both"/>
        <w:rPr>
          <w:i/>
          <w:sz w:val="16"/>
          <w:szCs w:val="16"/>
        </w:rPr>
      </w:pPr>
    </w:p>
    <w:p w14:paraId="39578F6C" w14:textId="10A4C9DB" w:rsidR="00052527" w:rsidRDefault="00052527">
      <w:pPr>
        <w:tabs>
          <w:tab w:val="left" w:pos="288"/>
        </w:tabs>
        <w:spacing w:after="120" w:line="228" w:lineRule="auto"/>
        <w:jc w:val="both"/>
        <w:rPr>
          <w:i/>
          <w:sz w:val="16"/>
          <w:szCs w:val="16"/>
        </w:rPr>
      </w:pPr>
    </w:p>
    <w:p w14:paraId="1F249800" w14:textId="4814F432" w:rsidR="00052527" w:rsidRDefault="00052527">
      <w:pPr>
        <w:tabs>
          <w:tab w:val="left" w:pos="288"/>
        </w:tabs>
        <w:spacing w:after="120" w:line="228" w:lineRule="auto"/>
        <w:jc w:val="both"/>
        <w:rPr>
          <w:i/>
          <w:sz w:val="16"/>
          <w:szCs w:val="16"/>
        </w:rPr>
      </w:pPr>
    </w:p>
    <w:p w14:paraId="323E6D9D" w14:textId="6BB0F4AF" w:rsidR="00052527" w:rsidRDefault="00052527">
      <w:pPr>
        <w:tabs>
          <w:tab w:val="left" w:pos="288"/>
        </w:tabs>
        <w:spacing w:after="120" w:line="228" w:lineRule="auto"/>
        <w:jc w:val="both"/>
        <w:rPr>
          <w:i/>
          <w:sz w:val="16"/>
          <w:szCs w:val="16"/>
        </w:rPr>
      </w:pPr>
    </w:p>
    <w:p w14:paraId="3775B6D4" w14:textId="77777777" w:rsidR="00052527" w:rsidRDefault="00052527">
      <w:pPr>
        <w:tabs>
          <w:tab w:val="left" w:pos="288"/>
        </w:tabs>
        <w:spacing w:after="120" w:line="228" w:lineRule="auto"/>
        <w:jc w:val="both"/>
        <w:rPr>
          <w:i/>
          <w:sz w:val="16"/>
          <w:szCs w:val="16"/>
        </w:rPr>
      </w:pPr>
    </w:p>
    <w:p w14:paraId="54118CB7" w14:textId="78DF4390" w:rsidR="00052527" w:rsidRDefault="00052527">
      <w:pPr>
        <w:tabs>
          <w:tab w:val="left" w:pos="288"/>
        </w:tabs>
        <w:spacing w:after="120" w:line="228" w:lineRule="auto"/>
        <w:jc w:val="both"/>
        <w:rPr>
          <w:i/>
          <w:sz w:val="16"/>
          <w:szCs w:val="16"/>
        </w:rPr>
      </w:pPr>
    </w:p>
    <w:p w14:paraId="600495A5" w14:textId="2781230D" w:rsidR="00052527" w:rsidRDefault="00052527">
      <w:pPr>
        <w:tabs>
          <w:tab w:val="left" w:pos="288"/>
        </w:tabs>
        <w:spacing w:after="120" w:line="228" w:lineRule="auto"/>
        <w:jc w:val="both"/>
        <w:rPr>
          <w:i/>
          <w:sz w:val="16"/>
          <w:szCs w:val="16"/>
        </w:rPr>
      </w:pPr>
    </w:p>
    <w:p w14:paraId="20B75C9A" w14:textId="5BF305D5" w:rsidR="00FC191D" w:rsidRDefault="00000000">
      <w:pPr>
        <w:tabs>
          <w:tab w:val="left" w:pos="288"/>
        </w:tabs>
        <w:spacing w:after="120" w:line="228" w:lineRule="auto"/>
        <w:jc w:val="both"/>
        <w:rPr>
          <w:i/>
          <w:sz w:val="16"/>
          <w:szCs w:val="16"/>
        </w:rPr>
      </w:pPr>
      <w:r>
        <w:rPr>
          <w:i/>
          <w:sz w:val="16"/>
          <w:szCs w:val="16"/>
        </w:rPr>
        <w:t xml:space="preserve">Figure10. NO2 Levels Across </w:t>
      </w:r>
      <w:proofErr w:type="gramStart"/>
      <w:r>
        <w:rPr>
          <w:i/>
          <w:sz w:val="16"/>
          <w:szCs w:val="16"/>
        </w:rPr>
        <w:t>Cities(</w:t>
      </w:r>
      <w:proofErr w:type="gramEnd"/>
      <w:r>
        <w:rPr>
          <w:i/>
          <w:sz w:val="16"/>
          <w:szCs w:val="16"/>
        </w:rPr>
        <w:t>Last 5 Years)Polar Chart</w:t>
      </w:r>
    </w:p>
    <w:p w14:paraId="35683512" w14:textId="67DC1C2C" w:rsidR="00FC191D" w:rsidRDefault="00D718EA">
      <w:pPr>
        <w:tabs>
          <w:tab w:val="left" w:pos="288"/>
        </w:tabs>
        <w:spacing w:after="120" w:line="228" w:lineRule="auto"/>
        <w:jc w:val="both"/>
      </w:pPr>
      <w:r>
        <w:rPr>
          <w:noProof/>
        </w:rPr>
        <w:drawing>
          <wp:anchor distT="114300" distB="114300" distL="114300" distR="114300" simplePos="0" relativeHeight="251665408" behindDoc="0" locked="0" layoutInCell="1" hidden="0" allowOverlap="1" wp14:anchorId="58C7BC82" wp14:editId="0231AFBC">
            <wp:simplePos x="0" y="0"/>
            <wp:positionH relativeFrom="margin">
              <wp:align>left</wp:align>
            </wp:positionH>
            <wp:positionV relativeFrom="page">
              <wp:posOffset>4072890</wp:posOffset>
            </wp:positionV>
            <wp:extent cx="2635603" cy="3087120"/>
            <wp:effectExtent l="0" t="0" r="0" b="0"/>
            <wp:wrapNone/>
            <wp:docPr id="212865399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2635603" cy="3087120"/>
                    </a:xfrm>
                    <a:prstGeom prst="rect">
                      <a:avLst/>
                    </a:prstGeom>
                    <a:ln/>
                  </pic:spPr>
                </pic:pic>
              </a:graphicData>
            </a:graphic>
          </wp:anchor>
        </w:drawing>
      </w:r>
    </w:p>
    <w:p w14:paraId="79C8C50F" w14:textId="6485FF3D" w:rsidR="00FC191D" w:rsidRDefault="00FC191D">
      <w:pPr>
        <w:tabs>
          <w:tab w:val="left" w:pos="288"/>
        </w:tabs>
        <w:spacing w:after="120" w:line="228" w:lineRule="auto"/>
        <w:jc w:val="both"/>
      </w:pPr>
    </w:p>
    <w:p w14:paraId="263CC244" w14:textId="3E0317FD" w:rsidR="00FC191D" w:rsidRDefault="00FC191D">
      <w:pPr>
        <w:tabs>
          <w:tab w:val="left" w:pos="288"/>
        </w:tabs>
        <w:spacing w:after="120" w:line="228" w:lineRule="auto"/>
        <w:jc w:val="both"/>
      </w:pPr>
    </w:p>
    <w:p w14:paraId="03F58140" w14:textId="23F47582" w:rsidR="00FC191D" w:rsidRDefault="00FC191D">
      <w:pPr>
        <w:tabs>
          <w:tab w:val="left" w:pos="288"/>
        </w:tabs>
        <w:spacing w:after="120" w:line="228" w:lineRule="auto"/>
        <w:jc w:val="both"/>
      </w:pPr>
    </w:p>
    <w:p w14:paraId="7C6C1FDB" w14:textId="517F5F53" w:rsidR="00FC191D" w:rsidRDefault="00FC191D">
      <w:pPr>
        <w:tabs>
          <w:tab w:val="left" w:pos="288"/>
        </w:tabs>
        <w:spacing w:after="120" w:line="228" w:lineRule="auto"/>
        <w:jc w:val="both"/>
      </w:pPr>
    </w:p>
    <w:p w14:paraId="5B0F09D2" w14:textId="2CFECCA6" w:rsidR="00FC191D" w:rsidRDefault="00FC191D">
      <w:pPr>
        <w:tabs>
          <w:tab w:val="left" w:pos="288"/>
        </w:tabs>
        <w:spacing w:after="120" w:line="228" w:lineRule="auto"/>
        <w:jc w:val="both"/>
      </w:pPr>
    </w:p>
    <w:p w14:paraId="6AF8A177" w14:textId="57D5F412" w:rsidR="00FC191D" w:rsidRDefault="00FC191D">
      <w:pPr>
        <w:tabs>
          <w:tab w:val="left" w:pos="288"/>
        </w:tabs>
        <w:spacing w:after="120" w:line="228" w:lineRule="auto"/>
        <w:jc w:val="both"/>
      </w:pPr>
    </w:p>
    <w:p w14:paraId="5F574CD0" w14:textId="2D4EC44A" w:rsidR="00FC191D" w:rsidRDefault="00FC191D">
      <w:pPr>
        <w:tabs>
          <w:tab w:val="left" w:pos="288"/>
        </w:tabs>
        <w:spacing w:after="120" w:line="228" w:lineRule="auto"/>
        <w:jc w:val="both"/>
      </w:pPr>
    </w:p>
    <w:p w14:paraId="332AA7B2" w14:textId="4168F20A" w:rsidR="00FC191D" w:rsidRDefault="00FC191D">
      <w:pPr>
        <w:tabs>
          <w:tab w:val="left" w:pos="288"/>
        </w:tabs>
        <w:spacing w:after="120" w:line="228" w:lineRule="auto"/>
        <w:jc w:val="both"/>
      </w:pPr>
    </w:p>
    <w:p w14:paraId="0670333B" w14:textId="527247D0" w:rsidR="00FC191D" w:rsidRDefault="00FC191D">
      <w:pPr>
        <w:tabs>
          <w:tab w:val="left" w:pos="288"/>
        </w:tabs>
        <w:spacing w:after="120" w:line="228" w:lineRule="auto"/>
        <w:jc w:val="both"/>
      </w:pPr>
    </w:p>
    <w:p w14:paraId="196A1090" w14:textId="2C5750EB" w:rsidR="00FC191D" w:rsidRDefault="00FC191D">
      <w:pPr>
        <w:tabs>
          <w:tab w:val="left" w:pos="288"/>
        </w:tabs>
        <w:spacing w:after="120" w:line="228" w:lineRule="auto"/>
        <w:jc w:val="both"/>
      </w:pPr>
    </w:p>
    <w:p w14:paraId="150A2BA6" w14:textId="1C4C9929" w:rsidR="00FC191D" w:rsidRDefault="00FC191D">
      <w:pPr>
        <w:tabs>
          <w:tab w:val="left" w:pos="288"/>
        </w:tabs>
        <w:spacing w:after="120" w:line="228" w:lineRule="auto"/>
        <w:jc w:val="both"/>
      </w:pPr>
    </w:p>
    <w:p w14:paraId="42392FC9" w14:textId="3FBBBEEF" w:rsidR="00FC191D" w:rsidRDefault="00FC191D">
      <w:pPr>
        <w:tabs>
          <w:tab w:val="left" w:pos="288"/>
        </w:tabs>
        <w:spacing w:after="120" w:line="228" w:lineRule="auto"/>
        <w:jc w:val="both"/>
      </w:pPr>
    </w:p>
    <w:p w14:paraId="26EAF981" w14:textId="4BAF94FB" w:rsidR="00FC191D" w:rsidRDefault="00FC191D">
      <w:pPr>
        <w:tabs>
          <w:tab w:val="left" w:pos="288"/>
        </w:tabs>
        <w:spacing w:after="120" w:line="228" w:lineRule="auto"/>
        <w:jc w:val="both"/>
      </w:pPr>
    </w:p>
    <w:p w14:paraId="1F728848" w14:textId="60FBB469" w:rsidR="00FC191D" w:rsidRDefault="00FC191D">
      <w:pPr>
        <w:tabs>
          <w:tab w:val="left" w:pos="288"/>
        </w:tabs>
        <w:spacing w:after="120" w:line="228" w:lineRule="auto"/>
        <w:jc w:val="both"/>
      </w:pPr>
    </w:p>
    <w:p w14:paraId="65FE967A" w14:textId="73D96FEE" w:rsidR="00052527" w:rsidRDefault="00052527" w:rsidP="00052527">
      <w:pPr>
        <w:tabs>
          <w:tab w:val="left" w:pos="288"/>
        </w:tabs>
        <w:spacing w:after="120" w:line="228" w:lineRule="auto"/>
        <w:jc w:val="both"/>
        <w:rPr>
          <w:i/>
          <w:sz w:val="16"/>
          <w:szCs w:val="16"/>
        </w:rPr>
      </w:pPr>
    </w:p>
    <w:p w14:paraId="0585E1B4" w14:textId="2D5968AB" w:rsidR="00052527" w:rsidRDefault="00052527" w:rsidP="00052527">
      <w:pPr>
        <w:tabs>
          <w:tab w:val="left" w:pos="288"/>
        </w:tabs>
        <w:spacing w:after="120" w:line="228" w:lineRule="auto"/>
        <w:jc w:val="both"/>
        <w:rPr>
          <w:i/>
          <w:sz w:val="16"/>
          <w:szCs w:val="16"/>
        </w:rPr>
      </w:pPr>
      <w:r>
        <w:rPr>
          <w:i/>
          <w:sz w:val="16"/>
          <w:szCs w:val="16"/>
        </w:rPr>
        <w:t xml:space="preserve">Figure 11. O3 Levels Across </w:t>
      </w:r>
      <w:proofErr w:type="gramStart"/>
      <w:r>
        <w:rPr>
          <w:i/>
          <w:sz w:val="16"/>
          <w:szCs w:val="16"/>
        </w:rPr>
        <w:t>Cities(</w:t>
      </w:r>
      <w:proofErr w:type="gramEnd"/>
      <w:r>
        <w:rPr>
          <w:i/>
          <w:sz w:val="16"/>
          <w:szCs w:val="16"/>
        </w:rPr>
        <w:t>Last 5 Years)Polar Chart</w:t>
      </w:r>
    </w:p>
    <w:p w14:paraId="7A770C93" w14:textId="5F6DBD53" w:rsidR="008D0D53" w:rsidRDefault="008D0D53">
      <w:pPr>
        <w:tabs>
          <w:tab w:val="left" w:pos="288"/>
        </w:tabs>
        <w:spacing w:after="120" w:line="228" w:lineRule="auto"/>
        <w:jc w:val="both"/>
        <w:rPr>
          <w:i/>
          <w:sz w:val="16"/>
          <w:szCs w:val="16"/>
        </w:rPr>
      </w:pPr>
    </w:p>
    <w:p w14:paraId="27FFD148" w14:textId="1B7C6EF7" w:rsidR="008D0D53" w:rsidRDefault="008D0D53">
      <w:pPr>
        <w:tabs>
          <w:tab w:val="left" w:pos="288"/>
        </w:tabs>
        <w:spacing w:after="120" w:line="228" w:lineRule="auto"/>
        <w:jc w:val="both"/>
        <w:rPr>
          <w:i/>
          <w:sz w:val="16"/>
          <w:szCs w:val="16"/>
        </w:rPr>
      </w:pPr>
    </w:p>
    <w:p w14:paraId="777FEDAD" w14:textId="308398C2" w:rsidR="008D0D53" w:rsidRDefault="008D0D53">
      <w:pPr>
        <w:tabs>
          <w:tab w:val="left" w:pos="288"/>
        </w:tabs>
        <w:spacing w:after="120" w:line="228" w:lineRule="auto"/>
        <w:jc w:val="both"/>
        <w:rPr>
          <w:i/>
          <w:sz w:val="16"/>
          <w:szCs w:val="16"/>
        </w:rPr>
      </w:pPr>
    </w:p>
    <w:p w14:paraId="5957A09F" w14:textId="5FBD58B8" w:rsidR="008D0D53" w:rsidRDefault="008D0D53">
      <w:pPr>
        <w:tabs>
          <w:tab w:val="left" w:pos="288"/>
        </w:tabs>
        <w:spacing w:after="120" w:line="228" w:lineRule="auto"/>
        <w:jc w:val="both"/>
        <w:rPr>
          <w:i/>
          <w:sz w:val="16"/>
          <w:szCs w:val="16"/>
        </w:rPr>
      </w:pPr>
    </w:p>
    <w:p w14:paraId="4D9B5B40" w14:textId="77777777" w:rsidR="00873B79" w:rsidRDefault="00873B79">
      <w:pPr>
        <w:tabs>
          <w:tab w:val="left" w:pos="288"/>
        </w:tabs>
        <w:spacing w:after="120" w:line="228" w:lineRule="auto"/>
        <w:jc w:val="both"/>
        <w:rPr>
          <w:i/>
          <w:sz w:val="16"/>
          <w:szCs w:val="16"/>
        </w:rPr>
      </w:pPr>
    </w:p>
    <w:p w14:paraId="299063E8" w14:textId="3582B770" w:rsidR="00FC191D" w:rsidRDefault="00FC191D">
      <w:pPr>
        <w:tabs>
          <w:tab w:val="left" w:pos="288"/>
        </w:tabs>
        <w:spacing w:after="120" w:line="228" w:lineRule="auto"/>
        <w:jc w:val="both"/>
      </w:pPr>
    </w:p>
    <w:p w14:paraId="2355779A" w14:textId="73AAF96B" w:rsidR="00FC191D" w:rsidRDefault="00FC191D">
      <w:pPr>
        <w:tabs>
          <w:tab w:val="left" w:pos="288"/>
        </w:tabs>
        <w:spacing w:after="120" w:line="228" w:lineRule="auto"/>
        <w:jc w:val="both"/>
      </w:pPr>
    </w:p>
    <w:p w14:paraId="20DA0AE4" w14:textId="32D1363E" w:rsidR="00FC191D" w:rsidRDefault="00FC191D">
      <w:pPr>
        <w:tabs>
          <w:tab w:val="left" w:pos="288"/>
        </w:tabs>
        <w:spacing w:after="120" w:line="228" w:lineRule="auto"/>
        <w:jc w:val="both"/>
      </w:pPr>
    </w:p>
    <w:p w14:paraId="67E08C4A" w14:textId="4AEEA693" w:rsidR="00FC191D" w:rsidRDefault="00FC191D">
      <w:pPr>
        <w:tabs>
          <w:tab w:val="left" w:pos="288"/>
        </w:tabs>
        <w:spacing w:after="120" w:line="228" w:lineRule="auto"/>
        <w:jc w:val="both"/>
      </w:pPr>
    </w:p>
    <w:p w14:paraId="01E995F7" w14:textId="172CF70E" w:rsidR="00FC191D" w:rsidRDefault="00FC191D">
      <w:pPr>
        <w:tabs>
          <w:tab w:val="left" w:pos="288"/>
        </w:tabs>
        <w:spacing w:after="120" w:line="228" w:lineRule="auto"/>
        <w:jc w:val="both"/>
      </w:pPr>
    </w:p>
    <w:p w14:paraId="792ADB20" w14:textId="2A763117" w:rsidR="00FC191D" w:rsidRDefault="00FC191D">
      <w:pPr>
        <w:tabs>
          <w:tab w:val="left" w:pos="288"/>
        </w:tabs>
        <w:spacing w:after="120" w:line="228" w:lineRule="auto"/>
        <w:jc w:val="both"/>
      </w:pPr>
    </w:p>
    <w:p w14:paraId="7C2555E2" w14:textId="6294940E" w:rsidR="00FC191D" w:rsidRDefault="00D718EA">
      <w:pPr>
        <w:tabs>
          <w:tab w:val="left" w:pos="288"/>
        </w:tabs>
        <w:spacing w:after="120" w:line="228" w:lineRule="auto"/>
        <w:jc w:val="both"/>
      </w:pPr>
      <w:r>
        <w:rPr>
          <w:noProof/>
        </w:rPr>
        <w:drawing>
          <wp:anchor distT="114300" distB="114300" distL="114300" distR="114300" simplePos="0" relativeHeight="251667456" behindDoc="0" locked="0" layoutInCell="1" hidden="0" allowOverlap="1" wp14:anchorId="277EB882" wp14:editId="533C59CA">
            <wp:simplePos x="0" y="0"/>
            <wp:positionH relativeFrom="page">
              <wp:posOffset>4083050</wp:posOffset>
            </wp:positionH>
            <wp:positionV relativeFrom="page">
              <wp:posOffset>419100</wp:posOffset>
            </wp:positionV>
            <wp:extent cx="2533289" cy="2967567"/>
            <wp:effectExtent l="0" t="0" r="635" b="4445"/>
            <wp:wrapNone/>
            <wp:docPr id="212865399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2533289" cy="2967567"/>
                    </a:xfrm>
                    <a:prstGeom prst="rect">
                      <a:avLst/>
                    </a:prstGeom>
                    <a:ln/>
                  </pic:spPr>
                </pic:pic>
              </a:graphicData>
            </a:graphic>
          </wp:anchor>
        </w:drawing>
      </w:r>
    </w:p>
    <w:p w14:paraId="5C24458B" w14:textId="4F434400" w:rsidR="00052527" w:rsidRDefault="00052527">
      <w:pPr>
        <w:tabs>
          <w:tab w:val="left" w:pos="288"/>
        </w:tabs>
        <w:spacing w:after="120" w:line="228" w:lineRule="auto"/>
        <w:jc w:val="both"/>
        <w:rPr>
          <w:i/>
          <w:sz w:val="16"/>
          <w:szCs w:val="16"/>
        </w:rPr>
      </w:pPr>
    </w:p>
    <w:p w14:paraId="1529E327" w14:textId="44C32886" w:rsidR="00052527" w:rsidRDefault="00052527">
      <w:pPr>
        <w:tabs>
          <w:tab w:val="left" w:pos="288"/>
        </w:tabs>
        <w:spacing w:after="120" w:line="228" w:lineRule="auto"/>
        <w:jc w:val="both"/>
        <w:rPr>
          <w:i/>
          <w:sz w:val="16"/>
          <w:szCs w:val="16"/>
        </w:rPr>
      </w:pPr>
    </w:p>
    <w:p w14:paraId="2960B06D" w14:textId="77777777" w:rsidR="00052527" w:rsidRDefault="00052527">
      <w:pPr>
        <w:tabs>
          <w:tab w:val="left" w:pos="288"/>
        </w:tabs>
        <w:spacing w:after="120" w:line="228" w:lineRule="auto"/>
        <w:jc w:val="both"/>
        <w:rPr>
          <w:i/>
          <w:sz w:val="16"/>
          <w:szCs w:val="16"/>
        </w:rPr>
      </w:pPr>
    </w:p>
    <w:p w14:paraId="7425100D" w14:textId="47498AD5" w:rsidR="00052527" w:rsidRDefault="00052527">
      <w:pPr>
        <w:tabs>
          <w:tab w:val="left" w:pos="288"/>
        </w:tabs>
        <w:spacing w:after="120" w:line="228" w:lineRule="auto"/>
        <w:jc w:val="both"/>
        <w:rPr>
          <w:i/>
          <w:sz w:val="16"/>
          <w:szCs w:val="16"/>
        </w:rPr>
      </w:pPr>
    </w:p>
    <w:p w14:paraId="2609491F" w14:textId="77777777" w:rsidR="00052527" w:rsidRDefault="00052527">
      <w:pPr>
        <w:tabs>
          <w:tab w:val="left" w:pos="288"/>
        </w:tabs>
        <w:spacing w:after="120" w:line="228" w:lineRule="auto"/>
        <w:jc w:val="both"/>
        <w:rPr>
          <w:i/>
          <w:sz w:val="16"/>
          <w:szCs w:val="16"/>
        </w:rPr>
      </w:pPr>
    </w:p>
    <w:p w14:paraId="3610E6AA" w14:textId="221472AB" w:rsidR="00052527" w:rsidRDefault="00052527">
      <w:pPr>
        <w:tabs>
          <w:tab w:val="left" w:pos="288"/>
        </w:tabs>
        <w:spacing w:after="120" w:line="228" w:lineRule="auto"/>
        <w:jc w:val="both"/>
        <w:rPr>
          <w:i/>
          <w:sz w:val="16"/>
          <w:szCs w:val="16"/>
        </w:rPr>
      </w:pPr>
    </w:p>
    <w:p w14:paraId="2EB3E4EC" w14:textId="77777777" w:rsidR="00052527" w:rsidRDefault="00052527">
      <w:pPr>
        <w:tabs>
          <w:tab w:val="left" w:pos="288"/>
        </w:tabs>
        <w:spacing w:after="120" w:line="228" w:lineRule="auto"/>
        <w:jc w:val="both"/>
        <w:rPr>
          <w:i/>
          <w:sz w:val="16"/>
          <w:szCs w:val="16"/>
        </w:rPr>
      </w:pPr>
    </w:p>
    <w:p w14:paraId="35B42E01" w14:textId="77777777" w:rsidR="00052527" w:rsidRDefault="00052527">
      <w:pPr>
        <w:tabs>
          <w:tab w:val="left" w:pos="288"/>
        </w:tabs>
        <w:spacing w:after="120" w:line="228" w:lineRule="auto"/>
        <w:jc w:val="both"/>
        <w:rPr>
          <w:i/>
          <w:sz w:val="16"/>
          <w:szCs w:val="16"/>
        </w:rPr>
      </w:pPr>
    </w:p>
    <w:p w14:paraId="5DFCA8EB" w14:textId="77777777" w:rsidR="00052527" w:rsidRDefault="00052527">
      <w:pPr>
        <w:tabs>
          <w:tab w:val="left" w:pos="288"/>
        </w:tabs>
        <w:spacing w:after="120" w:line="228" w:lineRule="auto"/>
        <w:jc w:val="both"/>
        <w:rPr>
          <w:i/>
          <w:sz w:val="16"/>
          <w:szCs w:val="16"/>
        </w:rPr>
      </w:pPr>
    </w:p>
    <w:p w14:paraId="48F7A41C" w14:textId="77777777" w:rsidR="00052527" w:rsidRDefault="00052527">
      <w:pPr>
        <w:tabs>
          <w:tab w:val="left" w:pos="288"/>
        </w:tabs>
        <w:spacing w:after="120" w:line="228" w:lineRule="auto"/>
        <w:jc w:val="both"/>
        <w:rPr>
          <w:i/>
          <w:sz w:val="16"/>
          <w:szCs w:val="16"/>
        </w:rPr>
      </w:pPr>
    </w:p>
    <w:p w14:paraId="7184D087" w14:textId="21AD8753" w:rsidR="00052527" w:rsidRDefault="00052527">
      <w:pPr>
        <w:tabs>
          <w:tab w:val="left" w:pos="288"/>
        </w:tabs>
        <w:spacing w:after="120" w:line="228" w:lineRule="auto"/>
        <w:jc w:val="both"/>
        <w:rPr>
          <w:i/>
          <w:sz w:val="16"/>
          <w:szCs w:val="16"/>
        </w:rPr>
      </w:pPr>
    </w:p>
    <w:p w14:paraId="502C23EA" w14:textId="77777777" w:rsidR="00D718EA" w:rsidRDefault="00D718EA">
      <w:pPr>
        <w:tabs>
          <w:tab w:val="left" w:pos="288"/>
        </w:tabs>
        <w:spacing w:after="120" w:line="228" w:lineRule="auto"/>
        <w:jc w:val="both"/>
        <w:rPr>
          <w:i/>
          <w:sz w:val="16"/>
          <w:szCs w:val="16"/>
        </w:rPr>
      </w:pPr>
    </w:p>
    <w:p w14:paraId="4DE5CC39" w14:textId="77777777" w:rsidR="00D718EA" w:rsidRDefault="00D718EA">
      <w:pPr>
        <w:tabs>
          <w:tab w:val="left" w:pos="288"/>
        </w:tabs>
        <w:spacing w:after="120" w:line="228" w:lineRule="auto"/>
        <w:jc w:val="both"/>
        <w:rPr>
          <w:i/>
          <w:sz w:val="16"/>
          <w:szCs w:val="16"/>
        </w:rPr>
      </w:pPr>
    </w:p>
    <w:p w14:paraId="22837B26" w14:textId="77777777" w:rsidR="00D718EA" w:rsidRDefault="00D718EA">
      <w:pPr>
        <w:tabs>
          <w:tab w:val="left" w:pos="288"/>
        </w:tabs>
        <w:spacing w:after="120" w:line="228" w:lineRule="auto"/>
        <w:jc w:val="both"/>
        <w:rPr>
          <w:i/>
          <w:sz w:val="16"/>
          <w:szCs w:val="16"/>
        </w:rPr>
      </w:pPr>
    </w:p>
    <w:p w14:paraId="6B7E9416" w14:textId="6BC4E936" w:rsidR="00DE41AA" w:rsidRPr="00DE41AA" w:rsidRDefault="00000000">
      <w:pPr>
        <w:tabs>
          <w:tab w:val="left" w:pos="288"/>
        </w:tabs>
        <w:spacing w:after="120" w:line="228" w:lineRule="auto"/>
        <w:jc w:val="both"/>
        <w:rPr>
          <w:i/>
          <w:sz w:val="16"/>
          <w:szCs w:val="16"/>
        </w:rPr>
      </w:pPr>
      <w:r>
        <w:rPr>
          <w:i/>
          <w:sz w:val="16"/>
          <w:szCs w:val="16"/>
        </w:rPr>
        <w:t xml:space="preserve">Figure 12. CO Levels Across </w:t>
      </w:r>
      <w:proofErr w:type="gramStart"/>
      <w:r>
        <w:rPr>
          <w:i/>
          <w:sz w:val="16"/>
          <w:szCs w:val="16"/>
        </w:rPr>
        <w:t>Cities(</w:t>
      </w:r>
      <w:proofErr w:type="gramEnd"/>
      <w:r>
        <w:rPr>
          <w:i/>
          <w:sz w:val="16"/>
          <w:szCs w:val="16"/>
        </w:rPr>
        <w:t>Last 5 Years)Polar Chart</w:t>
      </w:r>
    </w:p>
    <w:p w14:paraId="2360D0AA" w14:textId="1C640F15" w:rsidR="00FC191D" w:rsidRDefault="00000000">
      <w:pPr>
        <w:tabs>
          <w:tab w:val="left" w:pos="288"/>
        </w:tabs>
        <w:spacing w:after="120" w:line="228" w:lineRule="auto"/>
        <w:jc w:val="both"/>
      </w:pPr>
      <w:r>
        <w:rPr>
          <w:b/>
          <w:i/>
        </w:rPr>
        <w:t xml:space="preserve">Question 6: Which </w:t>
      </w:r>
      <w:proofErr w:type="gramStart"/>
      <w:r>
        <w:rPr>
          <w:b/>
          <w:i/>
        </w:rPr>
        <w:t>province</w:t>
      </w:r>
      <w:proofErr w:type="gramEnd"/>
      <w:r>
        <w:rPr>
          <w:b/>
          <w:i/>
        </w:rPr>
        <w:t xml:space="preserve"> </w:t>
      </w:r>
      <w:proofErr w:type="gramStart"/>
      <w:r>
        <w:rPr>
          <w:b/>
          <w:i/>
        </w:rPr>
        <w:t>have</w:t>
      </w:r>
      <w:proofErr w:type="gramEnd"/>
      <w:r>
        <w:rPr>
          <w:b/>
          <w:i/>
        </w:rPr>
        <w:t xml:space="preserve"> the highest average pollution levels and what are the primary factors?</w:t>
      </w:r>
      <w:r w:rsidR="00DE41AA">
        <w:rPr>
          <w:b/>
          <w:i/>
        </w:rPr>
        <w:t xml:space="preserve"> (</w:t>
      </w:r>
      <w:proofErr w:type="spellStart"/>
      <w:r w:rsidR="00DE41AA">
        <w:rPr>
          <w:b/>
          <w:i/>
        </w:rPr>
        <w:t>Uygar</w:t>
      </w:r>
      <w:proofErr w:type="spellEnd"/>
      <w:r w:rsidR="00DE41AA">
        <w:rPr>
          <w:b/>
          <w:i/>
        </w:rPr>
        <w:t xml:space="preserve"> </w:t>
      </w:r>
      <w:proofErr w:type="spellStart"/>
      <w:r w:rsidR="00DE41AA">
        <w:rPr>
          <w:b/>
          <w:i/>
        </w:rPr>
        <w:t>Sarı</w:t>
      </w:r>
      <w:proofErr w:type="spellEnd"/>
      <w:r w:rsidR="00DE41AA">
        <w:rPr>
          <w:b/>
          <w:i/>
        </w:rPr>
        <w:t>)</w:t>
      </w:r>
    </w:p>
    <w:p w14:paraId="4CBBE2CC" w14:textId="747FB3BF" w:rsidR="00DE41AA" w:rsidRDefault="00000000">
      <w:pPr>
        <w:tabs>
          <w:tab w:val="left" w:pos="288"/>
        </w:tabs>
        <w:spacing w:after="120" w:line="228" w:lineRule="auto"/>
        <w:jc w:val="both"/>
      </w:pPr>
      <w:r>
        <w:tab/>
        <w:t xml:space="preserve">This question investigates the average pollutant levels, land use trends, and sources of pollution in a few chosen provinces during the previous five years. The aim is to compare the environmental qualities of the 6 chosen cities by classifying pollutant data. It is displayed in three graphs: average pollutant levels, land use distribution, and pollution source types. </w:t>
      </w:r>
      <w:r w:rsidR="00575893">
        <w:t xml:space="preserve"> </w:t>
      </w:r>
    </w:p>
    <w:p w14:paraId="45536947" w14:textId="5EF88AD1" w:rsidR="00DE41AA" w:rsidRDefault="00DE41AA">
      <w:pPr>
        <w:tabs>
          <w:tab w:val="left" w:pos="288"/>
        </w:tabs>
        <w:spacing w:after="120" w:line="228" w:lineRule="auto"/>
        <w:jc w:val="both"/>
      </w:pPr>
      <w:r>
        <w:tab/>
        <w:t xml:space="preserve">The results identify provinces with more balanced ecological conditions while highlighting major environmental issues in urban and industrial areas. In contrast, provinces like İzmir and </w:t>
      </w:r>
      <w:proofErr w:type="spellStart"/>
      <w:r>
        <w:t>Uşak</w:t>
      </w:r>
      <w:proofErr w:type="spellEnd"/>
      <w:r>
        <w:t xml:space="preserve"> face significant issues with high concentrations of industrial and residential pollutants, including NO2, SO2, and CO. </w:t>
      </w:r>
      <w:proofErr w:type="spellStart"/>
      <w:r>
        <w:t>Muğla's</w:t>
      </w:r>
      <w:proofErr w:type="spellEnd"/>
      <w:r>
        <w:t xml:space="preserve"> significant traffic-related emissions emphasize the environmental challenges in tourism-heavy areas. The findings show that land use patterns, particularly rural and suburban buffers, play an important role in sustaining air quality. Aydın is considered the most livable city due to its clean environment, low pollution levels, and balanced development. However, continual monitoring and aggressive strategies are required to maintain these conditions. </w:t>
      </w:r>
    </w:p>
    <w:p w14:paraId="5431D390" w14:textId="1A12BE28" w:rsidR="00FC191D" w:rsidRDefault="00DE41AA">
      <w:pPr>
        <w:tabs>
          <w:tab w:val="left" w:pos="288"/>
        </w:tabs>
        <w:spacing w:after="120" w:line="228" w:lineRule="auto"/>
        <w:jc w:val="both"/>
      </w:pPr>
      <w:r>
        <w:tab/>
        <w:t xml:space="preserve">To enhance air quality and public health, other provinces need to address specific pollution sources, such as industrial emissions in İzmir and traffic congestion in </w:t>
      </w:r>
      <w:proofErr w:type="spellStart"/>
      <w:r>
        <w:t>Muğla</w:t>
      </w:r>
      <w:proofErr w:type="spellEnd"/>
      <w:r>
        <w:t>. In summary, Aydın's great environmental characteristics make it an ideal example for sustainable urban growth, highlighting the necessity of integrated land use planning and pollution management.</w:t>
      </w:r>
    </w:p>
    <w:p w14:paraId="168E11EF" w14:textId="4A286397" w:rsidR="00FC191D" w:rsidRDefault="00FC191D">
      <w:pPr>
        <w:tabs>
          <w:tab w:val="left" w:pos="288"/>
        </w:tabs>
        <w:spacing w:after="120" w:line="228" w:lineRule="auto"/>
        <w:jc w:val="both"/>
      </w:pPr>
    </w:p>
    <w:p w14:paraId="6352B066" w14:textId="43A4800E" w:rsidR="00FC191D" w:rsidRDefault="00FC191D">
      <w:pPr>
        <w:tabs>
          <w:tab w:val="left" w:pos="288"/>
        </w:tabs>
        <w:spacing w:after="120" w:line="228" w:lineRule="auto"/>
        <w:jc w:val="both"/>
      </w:pPr>
    </w:p>
    <w:p w14:paraId="76462A32" w14:textId="25872D64" w:rsidR="00FC191D" w:rsidRDefault="00FC191D">
      <w:pPr>
        <w:tabs>
          <w:tab w:val="left" w:pos="288"/>
        </w:tabs>
        <w:spacing w:after="120" w:line="228" w:lineRule="auto"/>
        <w:jc w:val="both"/>
      </w:pPr>
    </w:p>
    <w:p w14:paraId="7CCDA4A4" w14:textId="54CFD408" w:rsidR="00FC191D" w:rsidRDefault="00FC191D">
      <w:pPr>
        <w:tabs>
          <w:tab w:val="left" w:pos="288"/>
        </w:tabs>
        <w:spacing w:after="120" w:line="228" w:lineRule="auto"/>
        <w:jc w:val="both"/>
      </w:pPr>
    </w:p>
    <w:p w14:paraId="783217BE" w14:textId="77777777" w:rsidR="00FC191D" w:rsidRDefault="00FC191D">
      <w:pPr>
        <w:tabs>
          <w:tab w:val="left" w:pos="288"/>
        </w:tabs>
        <w:spacing w:after="120" w:line="228" w:lineRule="auto"/>
        <w:jc w:val="both"/>
      </w:pPr>
    </w:p>
    <w:p w14:paraId="34C5D114" w14:textId="753F6AE2" w:rsidR="00FC191D" w:rsidRDefault="00FC191D">
      <w:pPr>
        <w:tabs>
          <w:tab w:val="left" w:pos="288"/>
        </w:tabs>
        <w:spacing w:after="120" w:line="228" w:lineRule="auto"/>
        <w:jc w:val="both"/>
      </w:pPr>
    </w:p>
    <w:p w14:paraId="32525353" w14:textId="77777777" w:rsidR="00DE41AA" w:rsidRDefault="00DE41AA">
      <w:pPr>
        <w:tabs>
          <w:tab w:val="left" w:pos="288"/>
        </w:tabs>
        <w:spacing w:after="120" w:line="228" w:lineRule="auto"/>
        <w:jc w:val="both"/>
        <w:rPr>
          <w:i/>
          <w:sz w:val="16"/>
          <w:szCs w:val="16"/>
        </w:rPr>
      </w:pPr>
    </w:p>
    <w:p w14:paraId="1A9372FC" w14:textId="0A816E40" w:rsidR="00A96279" w:rsidRDefault="00A96279">
      <w:pPr>
        <w:tabs>
          <w:tab w:val="left" w:pos="288"/>
        </w:tabs>
        <w:spacing w:after="120" w:line="228" w:lineRule="auto"/>
        <w:jc w:val="both"/>
        <w:rPr>
          <w:i/>
          <w:sz w:val="16"/>
          <w:szCs w:val="16"/>
        </w:rPr>
      </w:pPr>
      <w:r>
        <w:rPr>
          <w:noProof/>
        </w:rPr>
        <w:lastRenderedPageBreak/>
        <w:drawing>
          <wp:anchor distT="114300" distB="114300" distL="114300" distR="114300" simplePos="0" relativeHeight="251668480" behindDoc="0" locked="0" layoutInCell="1" hidden="0" allowOverlap="1" wp14:anchorId="1A56EBB3" wp14:editId="131D61E5">
            <wp:simplePos x="0" y="0"/>
            <wp:positionH relativeFrom="margin">
              <wp:align>left</wp:align>
            </wp:positionH>
            <wp:positionV relativeFrom="paragraph">
              <wp:posOffset>952</wp:posOffset>
            </wp:positionV>
            <wp:extent cx="2794000" cy="1651001"/>
            <wp:effectExtent l="0" t="0" r="6350" b="6350"/>
            <wp:wrapNone/>
            <wp:docPr id="212865399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2794000" cy="1651001"/>
                    </a:xfrm>
                    <a:prstGeom prst="rect">
                      <a:avLst/>
                    </a:prstGeom>
                    <a:ln/>
                  </pic:spPr>
                </pic:pic>
              </a:graphicData>
            </a:graphic>
            <wp14:sizeRelH relativeFrom="margin">
              <wp14:pctWidth>0</wp14:pctWidth>
            </wp14:sizeRelH>
            <wp14:sizeRelV relativeFrom="margin">
              <wp14:pctHeight>0</wp14:pctHeight>
            </wp14:sizeRelV>
          </wp:anchor>
        </w:drawing>
      </w:r>
    </w:p>
    <w:p w14:paraId="433A5AFD" w14:textId="77777777" w:rsidR="00A96279" w:rsidRDefault="00A96279">
      <w:pPr>
        <w:tabs>
          <w:tab w:val="left" w:pos="288"/>
        </w:tabs>
        <w:spacing w:after="120" w:line="228" w:lineRule="auto"/>
        <w:jc w:val="both"/>
        <w:rPr>
          <w:i/>
          <w:sz w:val="16"/>
          <w:szCs w:val="16"/>
        </w:rPr>
      </w:pPr>
    </w:p>
    <w:p w14:paraId="05F4F946" w14:textId="77777777" w:rsidR="00A96279" w:rsidRDefault="00A96279">
      <w:pPr>
        <w:tabs>
          <w:tab w:val="left" w:pos="288"/>
        </w:tabs>
        <w:spacing w:after="120" w:line="228" w:lineRule="auto"/>
        <w:jc w:val="both"/>
        <w:rPr>
          <w:i/>
          <w:sz w:val="16"/>
          <w:szCs w:val="16"/>
        </w:rPr>
      </w:pPr>
    </w:p>
    <w:p w14:paraId="357AF4D9" w14:textId="77777777" w:rsidR="00A96279" w:rsidRDefault="00A96279">
      <w:pPr>
        <w:tabs>
          <w:tab w:val="left" w:pos="288"/>
        </w:tabs>
        <w:spacing w:after="120" w:line="228" w:lineRule="auto"/>
        <w:jc w:val="both"/>
        <w:rPr>
          <w:i/>
          <w:sz w:val="16"/>
          <w:szCs w:val="16"/>
        </w:rPr>
      </w:pPr>
    </w:p>
    <w:p w14:paraId="05F89586" w14:textId="77777777" w:rsidR="00A96279" w:rsidRDefault="00A96279">
      <w:pPr>
        <w:tabs>
          <w:tab w:val="left" w:pos="288"/>
        </w:tabs>
        <w:spacing w:after="120" w:line="228" w:lineRule="auto"/>
        <w:jc w:val="both"/>
        <w:rPr>
          <w:i/>
          <w:sz w:val="16"/>
          <w:szCs w:val="16"/>
        </w:rPr>
      </w:pPr>
    </w:p>
    <w:p w14:paraId="339783B0" w14:textId="51B83C69" w:rsidR="00A96279" w:rsidRDefault="00A96279">
      <w:pPr>
        <w:tabs>
          <w:tab w:val="left" w:pos="288"/>
        </w:tabs>
        <w:spacing w:after="120" w:line="228" w:lineRule="auto"/>
        <w:jc w:val="both"/>
        <w:rPr>
          <w:i/>
          <w:sz w:val="16"/>
          <w:szCs w:val="16"/>
        </w:rPr>
      </w:pPr>
    </w:p>
    <w:p w14:paraId="65A9F2AB" w14:textId="77777777" w:rsidR="00A96279" w:rsidRDefault="00A96279">
      <w:pPr>
        <w:tabs>
          <w:tab w:val="left" w:pos="288"/>
        </w:tabs>
        <w:spacing w:after="120" w:line="228" w:lineRule="auto"/>
        <w:jc w:val="both"/>
        <w:rPr>
          <w:i/>
          <w:sz w:val="16"/>
          <w:szCs w:val="16"/>
        </w:rPr>
      </w:pPr>
    </w:p>
    <w:p w14:paraId="0B7BE985" w14:textId="77777777" w:rsidR="00A96279" w:rsidRDefault="00A96279">
      <w:pPr>
        <w:tabs>
          <w:tab w:val="left" w:pos="288"/>
        </w:tabs>
        <w:spacing w:after="120" w:line="228" w:lineRule="auto"/>
        <w:jc w:val="both"/>
        <w:rPr>
          <w:i/>
          <w:sz w:val="16"/>
          <w:szCs w:val="16"/>
        </w:rPr>
      </w:pPr>
    </w:p>
    <w:p w14:paraId="2296FE4D" w14:textId="22CD06FD" w:rsidR="00A96279" w:rsidRDefault="00A96279">
      <w:pPr>
        <w:tabs>
          <w:tab w:val="left" w:pos="288"/>
        </w:tabs>
        <w:spacing w:after="120" w:line="228" w:lineRule="auto"/>
        <w:jc w:val="both"/>
        <w:rPr>
          <w:i/>
          <w:sz w:val="16"/>
          <w:szCs w:val="16"/>
        </w:rPr>
      </w:pPr>
    </w:p>
    <w:p w14:paraId="349280E0" w14:textId="242A4B85" w:rsidR="00FC191D" w:rsidRDefault="008D0D53">
      <w:pPr>
        <w:tabs>
          <w:tab w:val="left" w:pos="288"/>
        </w:tabs>
        <w:spacing w:after="120" w:line="228" w:lineRule="auto"/>
        <w:jc w:val="both"/>
        <w:rPr>
          <w:i/>
          <w:sz w:val="16"/>
          <w:szCs w:val="16"/>
        </w:rPr>
      </w:pPr>
      <w:r>
        <w:rPr>
          <w:i/>
          <w:sz w:val="16"/>
          <w:szCs w:val="16"/>
        </w:rPr>
        <w:t>Figure 13.</w:t>
      </w:r>
      <w:r w:rsidR="00052527">
        <w:rPr>
          <w:i/>
          <w:sz w:val="16"/>
          <w:szCs w:val="16"/>
        </w:rPr>
        <w:t xml:space="preserve"> </w:t>
      </w:r>
      <w:r>
        <w:rPr>
          <w:i/>
          <w:sz w:val="16"/>
          <w:szCs w:val="16"/>
        </w:rPr>
        <w:t>Bar Chart for Count of Land Type for Each City</w:t>
      </w:r>
    </w:p>
    <w:p w14:paraId="7366F21B" w14:textId="7CE6AE1C" w:rsidR="00FC191D" w:rsidRDefault="00A96279">
      <w:pPr>
        <w:tabs>
          <w:tab w:val="left" w:pos="288"/>
        </w:tabs>
        <w:spacing w:after="120" w:line="228" w:lineRule="auto"/>
        <w:jc w:val="both"/>
      </w:pPr>
      <w:r>
        <w:rPr>
          <w:noProof/>
        </w:rPr>
        <w:drawing>
          <wp:anchor distT="114300" distB="114300" distL="114300" distR="114300" simplePos="0" relativeHeight="251669504" behindDoc="0" locked="0" layoutInCell="1" hidden="0" allowOverlap="1" wp14:anchorId="08171544" wp14:editId="38B256C4">
            <wp:simplePos x="0" y="0"/>
            <wp:positionH relativeFrom="column">
              <wp:align>left</wp:align>
            </wp:positionH>
            <wp:positionV relativeFrom="paragraph">
              <wp:posOffset>40640</wp:posOffset>
            </wp:positionV>
            <wp:extent cx="2971165" cy="1727835"/>
            <wp:effectExtent l="0" t="0" r="635" b="5715"/>
            <wp:wrapNone/>
            <wp:docPr id="212865399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2971165" cy="1727835"/>
                    </a:xfrm>
                    <a:prstGeom prst="rect">
                      <a:avLst/>
                    </a:prstGeom>
                    <a:ln/>
                  </pic:spPr>
                </pic:pic>
              </a:graphicData>
            </a:graphic>
            <wp14:sizeRelH relativeFrom="margin">
              <wp14:pctWidth>0</wp14:pctWidth>
            </wp14:sizeRelH>
            <wp14:sizeRelV relativeFrom="margin">
              <wp14:pctHeight>0</wp14:pctHeight>
            </wp14:sizeRelV>
          </wp:anchor>
        </w:drawing>
      </w:r>
    </w:p>
    <w:p w14:paraId="4F62E2C1" w14:textId="0A4CB924" w:rsidR="00FC191D" w:rsidRDefault="00FC191D">
      <w:pPr>
        <w:tabs>
          <w:tab w:val="left" w:pos="288"/>
        </w:tabs>
        <w:spacing w:after="120" w:line="228" w:lineRule="auto"/>
        <w:jc w:val="both"/>
      </w:pPr>
    </w:p>
    <w:p w14:paraId="1FA1E427" w14:textId="120B16A8" w:rsidR="00FC191D" w:rsidRDefault="00FC191D">
      <w:pPr>
        <w:tabs>
          <w:tab w:val="left" w:pos="288"/>
        </w:tabs>
        <w:spacing w:after="120" w:line="228" w:lineRule="auto"/>
        <w:jc w:val="both"/>
      </w:pPr>
    </w:p>
    <w:p w14:paraId="20BA5E13" w14:textId="5EDEAF4E" w:rsidR="00FC191D" w:rsidRDefault="00FC191D">
      <w:pPr>
        <w:tabs>
          <w:tab w:val="left" w:pos="288"/>
        </w:tabs>
        <w:spacing w:after="120" w:line="228" w:lineRule="auto"/>
        <w:jc w:val="both"/>
      </w:pPr>
    </w:p>
    <w:p w14:paraId="28B7B155" w14:textId="0D04F325" w:rsidR="00FC191D" w:rsidRDefault="00FC191D">
      <w:pPr>
        <w:tabs>
          <w:tab w:val="left" w:pos="288"/>
        </w:tabs>
        <w:spacing w:after="120" w:line="228" w:lineRule="auto"/>
        <w:jc w:val="both"/>
      </w:pPr>
    </w:p>
    <w:p w14:paraId="2A1AC6B9" w14:textId="73B9D7BB" w:rsidR="00FC191D" w:rsidRDefault="00FC191D">
      <w:pPr>
        <w:tabs>
          <w:tab w:val="left" w:pos="288"/>
        </w:tabs>
        <w:spacing w:after="120" w:line="228" w:lineRule="auto"/>
        <w:jc w:val="both"/>
      </w:pPr>
    </w:p>
    <w:p w14:paraId="60466D90" w14:textId="1707E821" w:rsidR="00FC191D" w:rsidRDefault="00FC191D">
      <w:pPr>
        <w:tabs>
          <w:tab w:val="left" w:pos="288"/>
        </w:tabs>
        <w:spacing w:after="120" w:line="228" w:lineRule="auto"/>
        <w:jc w:val="both"/>
      </w:pPr>
    </w:p>
    <w:p w14:paraId="0572AA66" w14:textId="631E3C84" w:rsidR="00052527" w:rsidRDefault="00052527">
      <w:pPr>
        <w:tabs>
          <w:tab w:val="left" w:pos="288"/>
        </w:tabs>
        <w:spacing w:after="120" w:line="228" w:lineRule="auto"/>
        <w:jc w:val="both"/>
        <w:rPr>
          <w:i/>
          <w:sz w:val="16"/>
          <w:szCs w:val="16"/>
        </w:rPr>
      </w:pPr>
    </w:p>
    <w:p w14:paraId="5E2C50DF" w14:textId="44C8310A" w:rsidR="00052527" w:rsidRDefault="00052527">
      <w:pPr>
        <w:tabs>
          <w:tab w:val="left" w:pos="288"/>
        </w:tabs>
        <w:spacing w:after="120" w:line="228" w:lineRule="auto"/>
        <w:jc w:val="both"/>
        <w:rPr>
          <w:i/>
          <w:sz w:val="16"/>
          <w:szCs w:val="16"/>
        </w:rPr>
      </w:pPr>
    </w:p>
    <w:p w14:paraId="08E61CA9" w14:textId="1C1BC80D" w:rsidR="00FC191D" w:rsidRDefault="00000000">
      <w:pPr>
        <w:tabs>
          <w:tab w:val="left" w:pos="288"/>
        </w:tabs>
        <w:spacing w:after="120" w:line="228" w:lineRule="auto"/>
        <w:jc w:val="both"/>
        <w:rPr>
          <w:i/>
          <w:sz w:val="16"/>
          <w:szCs w:val="16"/>
        </w:rPr>
      </w:pPr>
      <w:r>
        <w:rPr>
          <w:i/>
          <w:sz w:val="16"/>
          <w:szCs w:val="16"/>
        </w:rPr>
        <w:t xml:space="preserve">Figure </w:t>
      </w:r>
      <w:proofErr w:type="gramStart"/>
      <w:r>
        <w:rPr>
          <w:i/>
          <w:sz w:val="16"/>
          <w:szCs w:val="16"/>
        </w:rPr>
        <w:t>14.Bar</w:t>
      </w:r>
      <w:proofErr w:type="gramEnd"/>
      <w:r>
        <w:rPr>
          <w:i/>
          <w:sz w:val="16"/>
          <w:szCs w:val="16"/>
        </w:rPr>
        <w:t xml:space="preserve"> Chart for Count of Pollution Source Type for Each City</w:t>
      </w:r>
    </w:p>
    <w:p w14:paraId="7EE62FB8" w14:textId="26DA31E7" w:rsidR="00FC191D" w:rsidRDefault="00DE41AA">
      <w:pPr>
        <w:tabs>
          <w:tab w:val="left" w:pos="288"/>
        </w:tabs>
        <w:spacing w:after="120" w:line="228" w:lineRule="auto"/>
        <w:jc w:val="both"/>
      </w:pPr>
      <w:r>
        <w:rPr>
          <w:noProof/>
        </w:rPr>
        <w:drawing>
          <wp:anchor distT="114300" distB="114300" distL="114300" distR="114300" simplePos="0" relativeHeight="251671552" behindDoc="0" locked="0" layoutInCell="1" hidden="0" allowOverlap="1" wp14:anchorId="6EB34B95" wp14:editId="07CB3917">
            <wp:simplePos x="0" y="0"/>
            <wp:positionH relativeFrom="column">
              <wp:posOffset>-49212</wp:posOffset>
            </wp:positionH>
            <wp:positionV relativeFrom="paragraph">
              <wp:posOffset>146050</wp:posOffset>
            </wp:positionV>
            <wp:extent cx="3103033" cy="1599404"/>
            <wp:effectExtent l="0" t="0" r="2540" b="1270"/>
            <wp:wrapNone/>
            <wp:docPr id="212865398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3103033" cy="1599404"/>
                    </a:xfrm>
                    <a:prstGeom prst="rect">
                      <a:avLst/>
                    </a:prstGeom>
                    <a:ln/>
                  </pic:spPr>
                </pic:pic>
              </a:graphicData>
            </a:graphic>
            <wp14:sizeRelH relativeFrom="margin">
              <wp14:pctWidth>0</wp14:pctWidth>
            </wp14:sizeRelH>
            <wp14:sizeRelV relativeFrom="margin">
              <wp14:pctHeight>0</wp14:pctHeight>
            </wp14:sizeRelV>
          </wp:anchor>
        </w:drawing>
      </w:r>
    </w:p>
    <w:p w14:paraId="5FC1AC1D" w14:textId="23C7E062" w:rsidR="00FC191D" w:rsidRDefault="00FC191D">
      <w:pPr>
        <w:tabs>
          <w:tab w:val="left" w:pos="288"/>
        </w:tabs>
        <w:spacing w:after="120" w:line="228" w:lineRule="auto"/>
        <w:jc w:val="both"/>
      </w:pPr>
    </w:p>
    <w:p w14:paraId="23F4C18F" w14:textId="0B0672FB" w:rsidR="00FC191D" w:rsidRDefault="00FC191D">
      <w:pPr>
        <w:tabs>
          <w:tab w:val="left" w:pos="288"/>
        </w:tabs>
        <w:spacing w:after="120" w:line="228" w:lineRule="auto"/>
        <w:jc w:val="both"/>
      </w:pPr>
    </w:p>
    <w:p w14:paraId="7FB24970" w14:textId="6481D0A4" w:rsidR="00FC191D" w:rsidRDefault="00FC191D">
      <w:pPr>
        <w:tabs>
          <w:tab w:val="left" w:pos="288"/>
        </w:tabs>
        <w:spacing w:after="120" w:line="228" w:lineRule="auto"/>
        <w:jc w:val="both"/>
      </w:pPr>
    </w:p>
    <w:p w14:paraId="75B83A41" w14:textId="5A4EF705" w:rsidR="00FC191D" w:rsidRDefault="00FC191D">
      <w:pPr>
        <w:tabs>
          <w:tab w:val="left" w:pos="288"/>
        </w:tabs>
        <w:spacing w:after="120" w:line="228" w:lineRule="auto"/>
        <w:jc w:val="both"/>
      </w:pPr>
    </w:p>
    <w:p w14:paraId="659BED5D" w14:textId="79833C4B" w:rsidR="00052527" w:rsidRDefault="00052527">
      <w:pPr>
        <w:tabs>
          <w:tab w:val="left" w:pos="288"/>
        </w:tabs>
        <w:spacing w:after="120" w:line="228" w:lineRule="auto"/>
        <w:jc w:val="both"/>
      </w:pPr>
    </w:p>
    <w:p w14:paraId="11FF181F" w14:textId="07025779" w:rsidR="00052527" w:rsidRDefault="00052527">
      <w:pPr>
        <w:tabs>
          <w:tab w:val="left" w:pos="288"/>
        </w:tabs>
        <w:spacing w:after="120" w:line="228" w:lineRule="auto"/>
        <w:jc w:val="both"/>
        <w:rPr>
          <w:i/>
          <w:sz w:val="16"/>
          <w:szCs w:val="16"/>
        </w:rPr>
      </w:pPr>
    </w:p>
    <w:p w14:paraId="27103ACE" w14:textId="03F8D2F0" w:rsidR="00052527" w:rsidRDefault="00052527">
      <w:pPr>
        <w:tabs>
          <w:tab w:val="left" w:pos="288"/>
        </w:tabs>
        <w:spacing w:after="120" w:line="228" w:lineRule="auto"/>
        <w:jc w:val="both"/>
        <w:rPr>
          <w:i/>
          <w:sz w:val="16"/>
          <w:szCs w:val="16"/>
        </w:rPr>
      </w:pPr>
    </w:p>
    <w:p w14:paraId="179E80AC" w14:textId="16274BD4" w:rsidR="00052527" w:rsidRDefault="00052527">
      <w:pPr>
        <w:tabs>
          <w:tab w:val="left" w:pos="288"/>
        </w:tabs>
        <w:spacing w:after="120" w:line="228" w:lineRule="auto"/>
        <w:jc w:val="both"/>
        <w:rPr>
          <w:i/>
          <w:sz w:val="16"/>
          <w:szCs w:val="16"/>
        </w:rPr>
      </w:pPr>
    </w:p>
    <w:p w14:paraId="3CF4B0F9" w14:textId="7FA71019" w:rsidR="00052527" w:rsidRDefault="00052527">
      <w:pPr>
        <w:tabs>
          <w:tab w:val="left" w:pos="288"/>
        </w:tabs>
        <w:spacing w:after="120" w:line="228" w:lineRule="auto"/>
        <w:jc w:val="both"/>
        <w:rPr>
          <w:i/>
          <w:sz w:val="16"/>
          <w:szCs w:val="16"/>
        </w:rPr>
      </w:pPr>
    </w:p>
    <w:p w14:paraId="10BC15B1" w14:textId="08AFCEE7" w:rsidR="00FC191D" w:rsidRDefault="00000000">
      <w:pPr>
        <w:tabs>
          <w:tab w:val="left" w:pos="288"/>
        </w:tabs>
        <w:spacing w:after="120" w:line="228" w:lineRule="auto"/>
        <w:jc w:val="both"/>
        <w:rPr>
          <w:i/>
          <w:sz w:val="16"/>
          <w:szCs w:val="16"/>
        </w:rPr>
      </w:pPr>
      <w:r>
        <w:rPr>
          <w:i/>
          <w:sz w:val="16"/>
          <w:szCs w:val="16"/>
        </w:rPr>
        <w:t xml:space="preserve">Figure 15. Bar Chart for </w:t>
      </w:r>
      <w:r w:rsidR="00F02F70">
        <w:rPr>
          <w:i/>
          <w:sz w:val="16"/>
          <w:szCs w:val="16"/>
        </w:rPr>
        <w:t>Average</w:t>
      </w:r>
      <w:r w:rsidR="00052527">
        <w:rPr>
          <w:i/>
          <w:sz w:val="16"/>
          <w:szCs w:val="16"/>
        </w:rPr>
        <w:t xml:space="preserve"> Pollutant </w:t>
      </w:r>
      <w:proofErr w:type="gramStart"/>
      <w:r w:rsidR="00052527">
        <w:rPr>
          <w:i/>
          <w:sz w:val="16"/>
          <w:szCs w:val="16"/>
        </w:rPr>
        <w:t xml:space="preserve">Levels </w:t>
      </w:r>
      <w:r>
        <w:rPr>
          <w:i/>
          <w:sz w:val="16"/>
          <w:szCs w:val="16"/>
        </w:rPr>
        <w:t xml:space="preserve"> for</w:t>
      </w:r>
      <w:proofErr w:type="gramEnd"/>
      <w:r>
        <w:rPr>
          <w:i/>
          <w:sz w:val="16"/>
          <w:szCs w:val="16"/>
        </w:rPr>
        <w:t xml:space="preserve"> Each City</w:t>
      </w:r>
    </w:p>
    <w:p w14:paraId="1A98F142" w14:textId="59CD1409" w:rsidR="00FC191D" w:rsidRDefault="00FC191D">
      <w:pPr>
        <w:tabs>
          <w:tab w:val="left" w:pos="288"/>
        </w:tabs>
        <w:spacing w:after="120" w:line="228" w:lineRule="auto"/>
        <w:jc w:val="both"/>
        <w:rPr>
          <w:i/>
          <w:sz w:val="16"/>
          <w:szCs w:val="16"/>
        </w:rPr>
      </w:pPr>
    </w:p>
    <w:p w14:paraId="786C2F2A" w14:textId="16E30E90" w:rsidR="00FC191D" w:rsidRDefault="00A74119">
      <w:pPr>
        <w:tabs>
          <w:tab w:val="left" w:pos="288"/>
        </w:tabs>
        <w:spacing w:after="120" w:line="228" w:lineRule="auto"/>
        <w:jc w:val="both"/>
        <w:rPr>
          <w:i/>
          <w:sz w:val="16"/>
          <w:szCs w:val="16"/>
        </w:rPr>
      </w:pPr>
      <w:r>
        <w:rPr>
          <w:noProof/>
        </w:rPr>
        <w:drawing>
          <wp:anchor distT="114300" distB="114300" distL="114300" distR="114300" simplePos="0" relativeHeight="251674624" behindDoc="0" locked="0" layoutInCell="1" hidden="0" allowOverlap="1" wp14:anchorId="7E9D163D" wp14:editId="19183C4F">
            <wp:simplePos x="0" y="0"/>
            <wp:positionH relativeFrom="column">
              <wp:posOffset>0</wp:posOffset>
            </wp:positionH>
            <wp:positionV relativeFrom="margin">
              <wp:posOffset>6363335</wp:posOffset>
            </wp:positionV>
            <wp:extent cx="2400935" cy="1831033"/>
            <wp:effectExtent l="0" t="0" r="0" b="0"/>
            <wp:wrapNone/>
            <wp:docPr id="212865398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7"/>
                    <a:srcRect/>
                    <a:stretch>
                      <a:fillRect/>
                    </a:stretch>
                  </pic:blipFill>
                  <pic:spPr>
                    <a:xfrm>
                      <a:off x="0" y="0"/>
                      <a:ext cx="2400935" cy="1831033"/>
                    </a:xfrm>
                    <a:prstGeom prst="rect">
                      <a:avLst/>
                    </a:prstGeom>
                    <a:ln/>
                  </pic:spPr>
                </pic:pic>
              </a:graphicData>
            </a:graphic>
            <wp14:sizeRelH relativeFrom="margin">
              <wp14:pctWidth>0</wp14:pctWidth>
            </wp14:sizeRelH>
            <wp14:sizeRelV relativeFrom="margin">
              <wp14:pctHeight>0</wp14:pctHeight>
            </wp14:sizeRelV>
          </wp:anchor>
        </w:drawing>
      </w:r>
    </w:p>
    <w:p w14:paraId="695A5551" w14:textId="23801E29" w:rsidR="00FC191D" w:rsidRDefault="00FC191D">
      <w:pPr>
        <w:tabs>
          <w:tab w:val="left" w:pos="288"/>
        </w:tabs>
        <w:spacing w:after="120" w:line="228" w:lineRule="auto"/>
        <w:jc w:val="both"/>
        <w:rPr>
          <w:i/>
          <w:sz w:val="16"/>
          <w:szCs w:val="16"/>
        </w:rPr>
      </w:pPr>
    </w:p>
    <w:p w14:paraId="4987F664" w14:textId="53BE1573" w:rsidR="00FC191D" w:rsidRDefault="00FC191D">
      <w:pPr>
        <w:tabs>
          <w:tab w:val="left" w:pos="288"/>
        </w:tabs>
        <w:spacing w:after="120" w:line="228" w:lineRule="auto"/>
        <w:jc w:val="both"/>
        <w:rPr>
          <w:i/>
          <w:sz w:val="16"/>
          <w:szCs w:val="16"/>
        </w:rPr>
      </w:pPr>
    </w:p>
    <w:p w14:paraId="00043EBC" w14:textId="08306ED4" w:rsidR="00FC191D" w:rsidRDefault="00FC191D">
      <w:pPr>
        <w:tabs>
          <w:tab w:val="left" w:pos="288"/>
        </w:tabs>
        <w:spacing w:after="120" w:line="228" w:lineRule="auto"/>
        <w:jc w:val="both"/>
        <w:rPr>
          <w:i/>
          <w:sz w:val="16"/>
          <w:szCs w:val="16"/>
        </w:rPr>
      </w:pPr>
    </w:p>
    <w:p w14:paraId="3DE7750F" w14:textId="5C28F56E" w:rsidR="00FC191D" w:rsidRDefault="00FC191D">
      <w:pPr>
        <w:tabs>
          <w:tab w:val="left" w:pos="288"/>
        </w:tabs>
        <w:spacing w:after="120" w:line="228" w:lineRule="auto"/>
        <w:jc w:val="both"/>
        <w:rPr>
          <w:i/>
          <w:sz w:val="16"/>
          <w:szCs w:val="16"/>
        </w:rPr>
      </w:pPr>
    </w:p>
    <w:p w14:paraId="73829438" w14:textId="3F65DD63" w:rsidR="00FC191D" w:rsidRDefault="00FC191D">
      <w:pPr>
        <w:tabs>
          <w:tab w:val="left" w:pos="288"/>
        </w:tabs>
        <w:spacing w:after="120" w:line="228" w:lineRule="auto"/>
        <w:jc w:val="both"/>
        <w:rPr>
          <w:i/>
          <w:sz w:val="16"/>
          <w:szCs w:val="16"/>
        </w:rPr>
      </w:pPr>
    </w:p>
    <w:p w14:paraId="737D12E4" w14:textId="502738BA" w:rsidR="00FC191D" w:rsidRDefault="00FC191D">
      <w:pPr>
        <w:tabs>
          <w:tab w:val="left" w:pos="288"/>
        </w:tabs>
        <w:spacing w:after="120" w:line="228" w:lineRule="auto"/>
        <w:jc w:val="both"/>
        <w:rPr>
          <w:i/>
          <w:sz w:val="16"/>
          <w:szCs w:val="16"/>
        </w:rPr>
      </w:pPr>
    </w:p>
    <w:p w14:paraId="204A9A0F" w14:textId="40A43617" w:rsidR="00FC191D" w:rsidRDefault="00FC191D">
      <w:pPr>
        <w:tabs>
          <w:tab w:val="left" w:pos="288"/>
        </w:tabs>
        <w:spacing w:after="120" w:line="228" w:lineRule="auto"/>
        <w:jc w:val="both"/>
        <w:rPr>
          <w:i/>
          <w:sz w:val="16"/>
          <w:szCs w:val="16"/>
        </w:rPr>
      </w:pPr>
    </w:p>
    <w:p w14:paraId="0E22854B" w14:textId="62D43986" w:rsidR="00052527" w:rsidRDefault="00052527">
      <w:pPr>
        <w:tabs>
          <w:tab w:val="left" w:pos="288"/>
        </w:tabs>
        <w:spacing w:after="120" w:line="228" w:lineRule="auto"/>
        <w:jc w:val="both"/>
        <w:rPr>
          <w:i/>
          <w:sz w:val="16"/>
          <w:szCs w:val="16"/>
        </w:rPr>
      </w:pPr>
    </w:p>
    <w:p w14:paraId="543B800C" w14:textId="446AB9DE" w:rsidR="00052527" w:rsidRDefault="00052527">
      <w:pPr>
        <w:tabs>
          <w:tab w:val="left" w:pos="288"/>
        </w:tabs>
        <w:spacing w:after="120" w:line="228" w:lineRule="auto"/>
        <w:jc w:val="both"/>
        <w:rPr>
          <w:i/>
          <w:sz w:val="16"/>
          <w:szCs w:val="16"/>
        </w:rPr>
      </w:pPr>
    </w:p>
    <w:p w14:paraId="33B9DAFB" w14:textId="20A99A1F" w:rsidR="00052527" w:rsidRDefault="00052527">
      <w:pPr>
        <w:tabs>
          <w:tab w:val="left" w:pos="288"/>
        </w:tabs>
        <w:spacing w:after="120" w:line="228" w:lineRule="auto"/>
        <w:jc w:val="both"/>
        <w:rPr>
          <w:i/>
          <w:sz w:val="16"/>
          <w:szCs w:val="16"/>
        </w:rPr>
      </w:pPr>
    </w:p>
    <w:p w14:paraId="222CA478" w14:textId="77777777" w:rsidR="00A74119" w:rsidRDefault="00000000" w:rsidP="00A74119">
      <w:pPr>
        <w:tabs>
          <w:tab w:val="left" w:pos="288"/>
        </w:tabs>
        <w:spacing w:after="120" w:line="228" w:lineRule="auto"/>
        <w:jc w:val="both"/>
        <w:rPr>
          <w:i/>
          <w:sz w:val="16"/>
          <w:szCs w:val="16"/>
        </w:rPr>
      </w:pPr>
      <w:r>
        <w:rPr>
          <w:i/>
          <w:sz w:val="16"/>
          <w:szCs w:val="16"/>
        </w:rPr>
        <w:t>Figure 16.</w:t>
      </w:r>
      <w:r w:rsidR="00052527">
        <w:rPr>
          <w:i/>
          <w:sz w:val="16"/>
          <w:szCs w:val="16"/>
        </w:rPr>
        <w:t xml:space="preserve"> </w:t>
      </w:r>
      <w:r w:rsidR="00A74119">
        <w:rPr>
          <w:i/>
          <w:sz w:val="16"/>
          <w:szCs w:val="16"/>
        </w:rPr>
        <w:t>Box Plot for Seasonal Change of SO</w:t>
      </w:r>
      <w:proofErr w:type="gramStart"/>
      <w:r w:rsidR="00A74119">
        <w:rPr>
          <w:i/>
          <w:sz w:val="16"/>
          <w:szCs w:val="16"/>
        </w:rPr>
        <w:t>2 ,</w:t>
      </w:r>
      <w:proofErr w:type="gramEnd"/>
      <w:r w:rsidR="00A74119">
        <w:rPr>
          <w:i/>
          <w:sz w:val="16"/>
          <w:szCs w:val="16"/>
        </w:rPr>
        <w:t xml:space="preserve"> NO2  Level in 5 Years</w:t>
      </w:r>
    </w:p>
    <w:p w14:paraId="6904F435" w14:textId="25AE520F" w:rsidR="00FC191D" w:rsidRDefault="00FC191D">
      <w:pPr>
        <w:tabs>
          <w:tab w:val="left" w:pos="288"/>
        </w:tabs>
        <w:spacing w:after="120" w:line="228" w:lineRule="auto"/>
        <w:jc w:val="both"/>
        <w:rPr>
          <w:i/>
          <w:sz w:val="16"/>
          <w:szCs w:val="16"/>
        </w:rPr>
      </w:pPr>
    </w:p>
    <w:p w14:paraId="7E198F62" w14:textId="51C8D53E" w:rsidR="00FC191D" w:rsidRDefault="00FC191D">
      <w:pPr>
        <w:tabs>
          <w:tab w:val="left" w:pos="288"/>
        </w:tabs>
        <w:spacing w:after="120" w:line="228" w:lineRule="auto"/>
        <w:jc w:val="both"/>
        <w:rPr>
          <w:i/>
          <w:sz w:val="16"/>
          <w:szCs w:val="16"/>
        </w:rPr>
      </w:pPr>
    </w:p>
    <w:p w14:paraId="6F83DAD0" w14:textId="1E4F0550" w:rsidR="00052527" w:rsidRPr="00A74119" w:rsidRDefault="00000000">
      <w:pPr>
        <w:tabs>
          <w:tab w:val="left" w:pos="288"/>
        </w:tabs>
        <w:spacing w:after="120" w:line="228" w:lineRule="auto"/>
        <w:jc w:val="both"/>
        <w:rPr>
          <w:i/>
          <w:sz w:val="16"/>
          <w:szCs w:val="16"/>
        </w:rPr>
      </w:pPr>
      <w:r>
        <w:rPr>
          <w:b/>
        </w:rPr>
        <w:t xml:space="preserve">Question 7: </w:t>
      </w:r>
      <w:r w:rsidR="00052527" w:rsidRPr="00052527">
        <w:rPr>
          <w:b/>
        </w:rPr>
        <w:t>Is there a seasonal pattern in ozone levels, and if so, how do they vary throughout the year?</w:t>
      </w:r>
      <w:r w:rsidR="00DE41AA">
        <w:rPr>
          <w:b/>
        </w:rPr>
        <w:t xml:space="preserve"> (Elif Yıldırım)</w:t>
      </w:r>
    </w:p>
    <w:p w14:paraId="18589EAD" w14:textId="26E7E9C0" w:rsidR="00F02F70" w:rsidRDefault="00F02F70" w:rsidP="00F02F70">
      <w:pPr>
        <w:tabs>
          <w:tab w:val="left" w:pos="288"/>
        </w:tabs>
        <w:spacing w:after="120" w:line="228" w:lineRule="auto"/>
        <w:jc w:val="both"/>
      </w:pPr>
      <w:r>
        <w:tab/>
        <w:t xml:space="preserve">Among air pollutants, ozone (O₃) is the most affected by seasonal variations. As can be seen from the figures, ozone levels are comparatively lower in the winter and spring and much higher in the summer and fall. The primary cause of this is that sunlight and temperature have a direct impact on the photochemical process that forms ozone (Seinfeld &amp; </w:t>
      </w:r>
      <w:proofErr w:type="spellStart"/>
      <w:r>
        <w:t>Pandis</w:t>
      </w:r>
      <w:proofErr w:type="spellEnd"/>
      <w:r>
        <w:t xml:space="preserve">, 2016). Summertime temperatures and increased sunlight speed up the formation of ozone by reacting with atmospheric precursors including nitrogen oxides (NOx) and volatile organic compounds (VOCs). On the other hand, summertime </w:t>
      </w:r>
      <w:proofErr w:type="gramStart"/>
      <w:r>
        <w:t>slow pace</w:t>
      </w:r>
      <w:proofErr w:type="gramEnd"/>
      <w:r>
        <w:t xml:space="preserve"> weather can promote ozone deposition </w:t>
      </w:r>
      <w:r w:rsidRPr="00F02F70">
        <w:t>(</w:t>
      </w:r>
      <w:r w:rsidRPr="00575893">
        <w:t>Ozone Pollution, the Air Quality Hazard of the Summer, n.d.</w:t>
      </w:r>
      <w:r w:rsidRPr="00F02F70">
        <w:t>)</w:t>
      </w:r>
      <w:r>
        <w:t xml:space="preserve">. Other pollutants, on the other hand, like sulfur dioxide (SO₂), nitrogen dioxide (NO₂), and carbon monoxide (CO), are less affected by seasonal changes. These gases' levels are mostly linked to human-caused emissions and often come from stationary sources such energy generation, traffic, and industrial operations (WHO, </w:t>
      </w:r>
      <w:r w:rsidR="00EF17FD">
        <w:t>2021</w:t>
      </w:r>
      <w:r>
        <w:t>).</w:t>
      </w:r>
    </w:p>
    <w:p w14:paraId="695BA95C" w14:textId="7785B830" w:rsidR="00985891" w:rsidRDefault="00DE41AA" w:rsidP="00985891">
      <w:pPr>
        <w:tabs>
          <w:tab w:val="left" w:pos="288"/>
        </w:tabs>
        <w:spacing w:after="120" w:line="228" w:lineRule="auto"/>
        <w:jc w:val="both"/>
      </w:pPr>
      <w:r>
        <w:rPr>
          <w:noProof/>
        </w:rPr>
        <w:drawing>
          <wp:anchor distT="114300" distB="114300" distL="114300" distR="114300" simplePos="0" relativeHeight="251673600" behindDoc="0" locked="0" layoutInCell="1" hidden="0" allowOverlap="1" wp14:anchorId="0DDAA0DF" wp14:editId="66BE6085">
            <wp:simplePos x="0" y="0"/>
            <wp:positionH relativeFrom="column">
              <wp:posOffset>110490</wp:posOffset>
            </wp:positionH>
            <wp:positionV relativeFrom="paragraph">
              <wp:posOffset>170603</wp:posOffset>
            </wp:positionV>
            <wp:extent cx="2639060" cy="1400175"/>
            <wp:effectExtent l="0" t="0" r="8890" b="9525"/>
            <wp:wrapNone/>
            <wp:docPr id="212865399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8"/>
                    <a:srcRect/>
                    <a:stretch>
                      <a:fillRect/>
                    </a:stretch>
                  </pic:blipFill>
                  <pic:spPr>
                    <a:xfrm>
                      <a:off x="0" y="0"/>
                      <a:ext cx="2639060" cy="1400175"/>
                    </a:xfrm>
                    <a:prstGeom prst="rect">
                      <a:avLst/>
                    </a:prstGeom>
                    <a:ln/>
                  </pic:spPr>
                </pic:pic>
              </a:graphicData>
            </a:graphic>
          </wp:anchor>
        </w:drawing>
      </w:r>
    </w:p>
    <w:p w14:paraId="7BAC1F98" w14:textId="7998D73A" w:rsidR="00052527" w:rsidRDefault="00052527">
      <w:pPr>
        <w:tabs>
          <w:tab w:val="left" w:pos="288"/>
        </w:tabs>
        <w:spacing w:after="120" w:line="228" w:lineRule="auto"/>
        <w:jc w:val="both"/>
      </w:pPr>
    </w:p>
    <w:p w14:paraId="12913B4C" w14:textId="265645F6" w:rsidR="00052527" w:rsidRDefault="00052527">
      <w:pPr>
        <w:tabs>
          <w:tab w:val="left" w:pos="288"/>
        </w:tabs>
        <w:spacing w:after="120" w:line="228" w:lineRule="auto"/>
        <w:jc w:val="both"/>
      </w:pPr>
    </w:p>
    <w:p w14:paraId="59EA537B" w14:textId="1D765D30" w:rsidR="00052527" w:rsidRDefault="00052527">
      <w:pPr>
        <w:tabs>
          <w:tab w:val="left" w:pos="288"/>
        </w:tabs>
        <w:spacing w:after="120" w:line="228" w:lineRule="auto"/>
        <w:jc w:val="both"/>
      </w:pPr>
    </w:p>
    <w:p w14:paraId="1EDD9FF3" w14:textId="77777777" w:rsidR="00052527" w:rsidRDefault="00052527">
      <w:pPr>
        <w:tabs>
          <w:tab w:val="left" w:pos="288"/>
        </w:tabs>
        <w:spacing w:after="120" w:line="228" w:lineRule="auto"/>
        <w:jc w:val="both"/>
      </w:pPr>
    </w:p>
    <w:p w14:paraId="19DD5243" w14:textId="14001E61" w:rsidR="00052527" w:rsidRDefault="00052527">
      <w:pPr>
        <w:tabs>
          <w:tab w:val="left" w:pos="288"/>
        </w:tabs>
        <w:spacing w:after="120" w:line="228" w:lineRule="auto"/>
        <w:jc w:val="both"/>
      </w:pPr>
    </w:p>
    <w:p w14:paraId="36811AF1" w14:textId="77777777" w:rsidR="00052527" w:rsidRDefault="00052527">
      <w:pPr>
        <w:tabs>
          <w:tab w:val="left" w:pos="288"/>
        </w:tabs>
        <w:spacing w:after="120" w:line="228" w:lineRule="auto"/>
        <w:jc w:val="both"/>
      </w:pPr>
    </w:p>
    <w:p w14:paraId="402AC981" w14:textId="79EC7FF4" w:rsidR="00052527" w:rsidRDefault="00052527">
      <w:pPr>
        <w:tabs>
          <w:tab w:val="left" w:pos="288"/>
        </w:tabs>
        <w:spacing w:after="120" w:line="228" w:lineRule="auto"/>
        <w:jc w:val="both"/>
      </w:pPr>
    </w:p>
    <w:p w14:paraId="36FA2A17" w14:textId="4D6EB2CB" w:rsidR="00985891" w:rsidRDefault="00985891">
      <w:pPr>
        <w:tabs>
          <w:tab w:val="left" w:pos="288"/>
        </w:tabs>
        <w:spacing w:after="120" w:line="228" w:lineRule="auto"/>
        <w:jc w:val="both"/>
        <w:rPr>
          <w:i/>
          <w:iCs/>
          <w:sz w:val="16"/>
          <w:szCs w:val="16"/>
        </w:rPr>
      </w:pPr>
      <w:r w:rsidRPr="00052527">
        <w:rPr>
          <w:i/>
          <w:iCs/>
          <w:sz w:val="16"/>
          <w:szCs w:val="16"/>
        </w:rPr>
        <w:t>Figure 1</w:t>
      </w:r>
      <w:r w:rsidR="00A74119">
        <w:rPr>
          <w:i/>
          <w:iCs/>
          <w:sz w:val="16"/>
          <w:szCs w:val="16"/>
        </w:rPr>
        <w:t>7</w:t>
      </w:r>
      <w:r w:rsidRPr="00052527">
        <w:rPr>
          <w:i/>
          <w:iCs/>
          <w:sz w:val="16"/>
          <w:szCs w:val="16"/>
        </w:rPr>
        <w:t>. Seasonal Change of O3 Level</w:t>
      </w:r>
    </w:p>
    <w:p w14:paraId="52A69022" w14:textId="11E66631" w:rsidR="00FC191D" w:rsidRDefault="00A96279">
      <w:pPr>
        <w:tabs>
          <w:tab w:val="left" w:pos="288"/>
        </w:tabs>
        <w:spacing w:after="120" w:line="228" w:lineRule="auto"/>
        <w:jc w:val="both"/>
      </w:pPr>
      <w:r>
        <w:tab/>
      </w:r>
      <w:r w:rsidR="00F02F70">
        <w:t xml:space="preserve">Although they vary slightly seasonally, CO levels are largely constant and linked to the burning of fossil fuels. Similar trends can be seen in the levels of NO₂ and SO₂, which are seen to gradually rise over the winter months </w:t>
      </w:r>
      <w:proofErr w:type="gramStart"/>
      <w:r w:rsidR="00F02F70">
        <w:t>as a result of</w:t>
      </w:r>
      <w:proofErr w:type="gramEnd"/>
      <w:r w:rsidR="00F02F70">
        <w:t xml:space="preserve"> heating with fossil fuels </w:t>
      </w:r>
      <w:r w:rsidR="00EF17FD" w:rsidRPr="00EF17FD">
        <w:t>(World Bank, 2023)</w:t>
      </w:r>
      <w:r w:rsidR="00F02F70">
        <w:t>. Nevertheless, the impact of natural processes on the production of these gases is minimal, in contrast to ozone. As a result, ozone reacts more strongly to seasonal changes than CO, NO₂, and SO₂, which stay more stable. The fundamental reason why ozone peaks in the summer and the other gases follow a more consistent path is that ozone is formed mostly by natural processes, whilst the other gases are formed primarily by anthropogenic fixed emissions.</w:t>
      </w:r>
    </w:p>
    <w:p w14:paraId="60DB58A1" w14:textId="1A0C5132" w:rsidR="00FC191D" w:rsidRDefault="00A74119">
      <w:pPr>
        <w:tabs>
          <w:tab w:val="left" w:pos="288"/>
        </w:tabs>
        <w:spacing w:after="120" w:line="228" w:lineRule="auto"/>
        <w:jc w:val="both"/>
      </w:pPr>
      <w:r>
        <w:rPr>
          <w:noProof/>
        </w:rPr>
        <w:drawing>
          <wp:anchor distT="114300" distB="114300" distL="114300" distR="114300" simplePos="0" relativeHeight="251670528" behindDoc="0" locked="0" layoutInCell="1" hidden="0" allowOverlap="1" wp14:anchorId="6ADC84DA" wp14:editId="38E23A92">
            <wp:simplePos x="0" y="0"/>
            <wp:positionH relativeFrom="column">
              <wp:posOffset>314113</wp:posOffset>
            </wp:positionH>
            <wp:positionV relativeFrom="paragraph">
              <wp:posOffset>78105</wp:posOffset>
            </wp:positionV>
            <wp:extent cx="2292350" cy="1809750"/>
            <wp:effectExtent l="0" t="0" r="0" b="0"/>
            <wp:wrapNone/>
            <wp:docPr id="212865398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9"/>
                    <a:srcRect/>
                    <a:stretch>
                      <a:fillRect/>
                    </a:stretch>
                  </pic:blipFill>
                  <pic:spPr>
                    <a:xfrm>
                      <a:off x="0" y="0"/>
                      <a:ext cx="2292350" cy="1809750"/>
                    </a:xfrm>
                    <a:prstGeom prst="rect">
                      <a:avLst/>
                    </a:prstGeom>
                    <a:ln/>
                  </pic:spPr>
                </pic:pic>
              </a:graphicData>
            </a:graphic>
            <wp14:sizeRelH relativeFrom="margin">
              <wp14:pctWidth>0</wp14:pctWidth>
            </wp14:sizeRelH>
            <wp14:sizeRelV relativeFrom="margin">
              <wp14:pctHeight>0</wp14:pctHeight>
            </wp14:sizeRelV>
          </wp:anchor>
        </w:drawing>
      </w:r>
    </w:p>
    <w:p w14:paraId="59E3FFBD" w14:textId="1C976F31" w:rsidR="00FC191D" w:rsidRDefault="00FC191D">
      <w:pPr>
        <w:tabs>
          <w:tab w:val="left" w:pos="288"/>
        </w:tabs>
        <w:spacing w:after="120" w:line="228" w:lineRule="auto"/>
        <w:jc w:val="both"/>
      </w:pPr>
    </w:p>
    <w:p w14:paraId="1AD6DB0A" w14:textId="18EDB947" w:rsidR="00FC191D" w:rsidRDefault="00FC191D">
      <w:pPr>
        <w:tabs>
          <w:tab w:val="left" w:pos="288"/>
        </w:tabs>
        <w:spacing w:after="120" w:line="228" w:lineRule="auto"/>
        <w:jc w:val="both"/>
      </w:pPr>
    </w:p>
    <w:p w14:paraId="3F9DDF42" w14:textId="7777A9D6" w:rsidR="00FC191D" w:rsidRDefault="00FC191D">
      <w:pPr>
        <w:tabs>
          <w:tab w:val="left" w:pos="288"/>
        </w:tabs>
        <w:spacing w:after="120" w:line="228" w:lineRule="auto"/>
        <w:jc w:val="both"/>
      </w:pPr>
    </w:p>
    <w:p w14:paraId="268AAB8A" w14:textId="6B418F87" w:rsidR="00FC191D" w:rsidRDefault="00FC191D">
      <w:pPr>
        <w:tabs>
          <w:tab w:val="left" w:pos="288"/>
        </w:tabs>
        <w:spacing w:after="120" w:line="228" w:lineRule="auto"/>
        <w:jc w:val="both"/>
      </w:pPr>
    </w:p>
    <w:p w14:paraId="30E38854" w14:textId="7CCBA98D" w:rsidR="00FC191D" w:rsidRDefault="00FC191D">
      <w:pPr>
        <w:tabs>
          <w:tab w:val="left" w:pos="288"/>
        </w:tabs>
        <w:spacing w:after="120" w:line="228" w:lineRule="auto"/>
        <w:jc w:val="both"/>
      </w:pPr>
    </w:p>
    <w:p w14:paraId="43F1A6C4" w14:textId="77777777" w:rsidR="00F02F70" w:rsidRDefault="00F02F70">
      <w:pPr>
        <w:tabs>
          <w:tab w:val="left" w:pos="288"/>
        </w:tabs>
        <w:spacing w:after="120" w:line="228" w:lineRule="auto"/>
        <w:jc w:val="both"/>
        <w:rPr>
          <w:i/>
          <w:iCs/>
          <w:sz w:val="16"/>
          <w:szCs w:val="16"/>
        </w:rPr>
      </w:pPr>
    </w:p>
    <w:p w14:paraId="30CF51D6" w14:textId="77777777" w:rsidR="00A96279" w:rsidRDefault="00A96279">
      <w:pPr>
        <w:tabs>
          <w:tab w:val="left" w:pos="288"/>
        </w:tabs>
        <w:spacing w:after="120" w:line="228" w:lineRule="auto"/>
        <w:jc w:val="both"/>
        <w:rPr>
          <w:i/>
          <w:iCs/>
          <w:sz w:val="16"/>
          <w:szCs w:val="16"/>
        </w:rPr>
      </w:pPr>
    </w:p>
    <w:p w14:paraId="75FE3CE4" w14:textId="77777777" w:rsidR="00A96279" w:rsidRDefault="00A96279">
      <w:pPr>
        <w:tabs>
          <w:tab w:val="left" w:pos="288"/>
        </w:tabs>
        <w:spacing w:after="120" w:line="228" w:lineRule="auto"/>
        <w:jc w:val="both"/>
        <w:rPr>
          <w:i/>
          <w:iCs/>
          <w:sz w:val="16"/>
          <w:szCs w:val="16"/>
        </w:rPr>
      </w:pPr>
    </w:p>
    <w:p w14:paraId="6B67C92E" w14:textId="77777777" w:rsidR="00A74119" w:rsidRDefault="00A74119">
      <w:pPr>
        <w:tabs>
          <w:tab w:val="left" w:pos="288"/>
        </w:tabs>
        <w:spacing w:after="120" w:line="228" w:lineRule="auto"/>
        <w:jc w:val="both"/>
        <w:rPr>
          <w:i/>
          <w:iCs/>
          <w:sz w:val="16"/>
          <w:szCs w:val="16"/>
        </w:rPr>
      </w:pPr>
    </w:p>
    <w:p w14:paraId="3F05B910" w14:textId="39EB9979" w:rsidR="00FC191D" w:rsidRPr="00F02F70" w:rsidRDefault="00000000">
      <w:pPr>
        <w:tabs>
          <w:tab w:val="left" w:pos="288"/>
        </w:tabs>
        <w:spacing w:after="120" w:line="228" w:lineRule="auto"/>
        <w:jc w:val="both"/>
        <w:rPr>
          <w:i/>
          <w:iCs/>
          <w:sz w:val="16"/>
          <w:szCs w:val="16"/>
        </w:rPr>
      </w:pPr>
      <w:r w:rsidRPr="00052527">
        <w:rPr>
          <w:i/>
          <w:iCs/>
          <w:sz w:val="16"/>
          <w:szCs w:val="16"/>
        </w:rPr>
        <w:t>Figure 1</w:t>
      </w:r>
      <w:r w:rsidR="00A74119">
        <w:rPr>
          <w:i/>
          <w:iCs/>
          <w:sz w:val="16"/>
          <w:szCs w:val="16"/>
        </w:rPr>
        <w:t>8</w:t>
      </w:r>
      <w:r w:rsidR="00052527" w:rsidRPr="00052527">
        <w:rPr>
          <w:i/>
          <w:iCs/>
          <w:sz w:val="16"/>
          <w:szCs w:val="16"/>
        </w:rPr>
        <w:t>. Seasonal Change of CO Level</w:t>
      </w:r>
    </w:p>
    <w:p w14:paraId="47EE895F" w14:textId="31CBEDBF" w:rsidR="001348A7" w:rsidRDefault="001348A7" w:rsidP="001348A7">
      <w:pPr>
        <w:pStyle w:val="Heading1"/>
      </w:pPr>
      <w:r w:rsidRPr="001348A7">
        <w:lastRenderedPageBreak/>
        <w:t>Conclusıon</w:t>
      </w:r>
    </w:p>
    <w:p w14:paraId="6F3F54CD" w14:textId="77777777" w:rsidR="001348A7" w:rsidRDefault="001348A7" w:rsidP="001348A7"/>
    <w:p w14:paraId="4D109F14" w14:textId="7B1DEC5A" w:rsidR="00873B79" w:rsidRDefault="00873B79" w:rsidP="00873B79">
      <w:pPr>
        <w:ind w:firstLine="216"/>
        <w:jc w:val="left"/>
      </w:pPr>
      <w:r w:rsidRPr="00873B79">
        <w:t xml:space="preserve">This study offers an extensive study of the dynamics of air quality in the Aegean Region, illuminating the ways in which land use patterns and pollution sources affect pollutant levels. The study discovered that whereas suburban and rural areas exhibit comparatively lower concentrations influenced by settlement and natural causes, urban areas are subject to the highest levels of pollution because of emissions from industry and traffic. Significant connections between pollutants were found by correlation analysis, particularly in industrial areas, and the necessity of sector-specific mitigation methods was brought to light. Stricter laws and cleaner technology have improved the quality of the air in some places in recent years, but the inconsistent effects of action plans suggest that coordination and implementation are lacking. </w:t>
      </w:r>
    </w:p>
    <w:p w14:paraId="357F6380" w14:textId="538496B3" w:rsidR="00873B79" w:rsidRPr="00873B79" w:rsidRDefault="00873B79" w:rsidP="00873B79">
      <w:pPr>
        <w:ind w:firstLine="216"/>
        <w:jc w:val="left"/>
      </w:pPr>
      <w:proofErr w:type="gramStart"/>
      <w:r w:rsidRPr="00873B79">
        <w:t>In order to</w:t>
      </w:r>
      <w:proofErr w:type="gramEnd"/>
      <w:r w:rsidRPr="00873B79">
        <w:t xml:space="preserve"> achieve long-lasting changes in the region's air quality and public health, these findings highlight the necessity of strong, locally relevant policies as well as the incorporation of scientific insights into decision-making processes.</w:t>
      </w:r>
    </w:p>
    <w:p w14:paraId="7DBA5178" w14:textId="760B06A1" w:rsidR="00873B79" w:rsidRPr="00873B79" w:rsidRDefault="00873B79" w:rsidP="00873B79">
      <w:pPr>
        <w:ind w:firstLine="216"/>
        <w:jc w:val="left"/>
      </w:pPr>
    </w:p>
    <w:p w14:paraId="3C241575" w14:textId="77777777" w:rsidR="001348A7" w:rsidRPr="001348A7" w:rsidRDefault="001348A7" w:rsidP="001348A7">
      <w:pPr>
        <w:jc w:val="left"/>
      </w:pPr>
    </w:p>
    <w:p w14:paraId="1230D10D" w14:textId="77777777" w:rsidR="00584A9C" w:rsidRDefault="00584A9C">
      <w:pPr>
        <w:tabs>
          <w:tab w:val="left" w:pos="288"/>
        </w:tabs>
        <w:spacing w:after="120" w:line="228" w:lineRule="auto"/>
        <w:jc w:val="both"/>
      </w:pPr>
    </w:p>
    <w:p w14:paraId="35C25FD9" w14:textId="7F869FD5" w:rsidR="00873B79" w:rsidRDefault="00873B79">
      <w:pPr>
        <w:tabs>
          <w:tab w:val="left" w:pos="288"/>
        </w:tabs>
        <w:spacing w:after="120" w:line="228" w:lineRule="auto"/>
        <w:jc w:val="both"/>
      </w:pPr>
    </w:p>
    <w:p w14:paraId="478C7CFC" w14:textId="29B019DE" w:rsidR="00F02F70" w:rsidRDefault="00F02F70">
      <w:pPr>
        <w:tabs>
          <w:tab w:val="left" w:pos="288"/>
        </w:tabs>
        <w:spacing w:after="120" w:line="228" w:lineRule="auto"/>
        <w:jc w:val="both"/>
      </w:pPr>
    </w:p>
    <w:p w14:paraId="66C0427E" w14:textId="77777777" w:rsidR="00F02F70" w:rsidRDefault="00F02F70">
      <w:pPr>
        <w:tabs>
          <w:tab w:val="left" w:pos="288"/>
        </w:tabs>
        <w:spacing w:after="120" w:line="228" w:lineRule="auto"/>
        <w:jc w:val="both"/>
      </w:pPr>
    </w:p>
    <w:p w14:paraId="07EFD024" w14:textId="77777777" w:rsidR="00F02F70" w:rsidRDefault="00F02F70">
      <w:pPr>
        <w:tabs>
          <w:tab w:val="left" w:pos="288"/>
        </w:tabs>
        <w:spacing w:after="120" w:line="228" w:lineRule="auto"/>
        <w:jc w:val="both"/>
      </w:pPr>
    </w:p>
    <w:p w14:paraId="4C35E217" w14:textId="541A8FD2" w:rsidR="00873B79" w:rsidRDefault="00873B79">
      <w:pPr>
        <w:tabs>
          <w:tab w:val="left" w:pos="288"/>
        </w:tabs>
        <w:spacing w:after="120" w:line="228" w:lineRule="auto"/>
        <w:jc w:val="both"/>
      </w:pPr>
    </w:p>
    <w:p w14:paraId="1D1EAD3D" w14:textId="77777777" w:rsidR="00F02F70" w:rsidRDefault="00F02F70">
      <w:pPr>
        <w:tabs>
          <w:tab w:val="left" w:pos="288"/>
        </w:tabs>
        <w:spacing w:after="120" w:line="228" w:lineRule="auto"/>
        <w:jc w:val="both"/>
      </w:pPr>
    </w:p>
    <w:p w14:paraId="45ECCD77" w14:textId="68F931A0" w:rsidR="00F02F70" w:rsidRDefault="00F02F70">
      <w:pPr>
        <w:tabs>
          <w:tab w:val="left" w:pos="288"/>
        </w:tabs>
        <w:spacing w:after="120" w:line="228" w:lineRule="auto"/>
        <w:jc w:val="both"/>
      </w:pPr>
    </w:p>
    <w:p w14:paraId="2F587904" w14:textId="77777777" w:rsidR="00F02F70" w:rsidRDefault="00F02F70">
      <w:pPr>
        <w:tabs>
          <w:tab w:val="left" w:pos="288"/>
        </w:tabs>
        <w:spacing w:after="120" w:line="228" w:lineRule="auto"/>
        <w:jc w:val="both"/>
      </w:pPr>
    </w:p>
    <w:p w14:paraId="30AE0FE1" w14:textId="764C8B02" w:rsidR="00F02F70" w:rsidRDefault="00F02F70">
      <w:pPr>
        <w:tabs>
          <w:tab w:val="left" w:pos="288"/>
        </w:tabs>
        <w:spacing w:after="120" w:line="228" w:lineRule="auto"/>
        <w:jc w:val="both"/>
      </w:pPr>
    </w:p>
    <w:p w14:paraId="4DB845CD" w14:textId="77777777" w:rsidR="00F02F70" w:rsidRDefault="00F02F70">
      <w:pPr>
        <w:tabs>
          <w:tab w:val="left" w:pos="288"/>
        </w:tabs>
        <w:spacing w:after="120" w:line="228" w:lineRule="auto"/>
        <w:jc w:val="both"/>
      </w:pPr>
    </w:p>
    <w:p w14:paraId="7E9C75B2" w14:textId="77777777" w:rsidR="00F02F70" w:rsidRDefault="00F02F70">
      <w:pPr>
        <w:tabs>
          <w:tab w:val="left" w:pos="288"/>
        </w:tabs>
        <w:spacing w:after="120" w:line="228" w:lineRule="auto"/>
        <w:jc w:val="both"/>
      </w:pPr>
    </w:p>
    <w:p w14:paraId="106FC562" w14:textId="77777777" w:rsidR="00F02F70" w:rsidRDefault="00F02F70">
      <w:pPr>
        <w:tabs>
          <w:tab w:val="left" w:pos="288"/>
        </w:tabs>
        <w:spacing w:after="120" w:line="228" w:lineRule="auto"/>
        <w:jc w:val="both"/>
      </w:pPr>
    </w:p>
    <w:p w14:paraId="6E62B85B" w14:textId="77777777" w:rsidR="00F02F70" w:rsidRDefault="00F02F70">
      <w:pPr>
        <w:tabs>
          <w:tab w:val="left" w:pos="288"/>
        </w:tabs>
        <w:spacing w:after="120" w:line="228" w:lineRule="auto"/>
        <w:jc w:val="both"/>
      </w:pPr>
    </w:p>
    <w:p w14:paraId="38FDDCF4" w14:textId="77777777" w:rsidR="00F02F70" w:rsidRDefault="00F02F70">
      <w:pPr>
        <w:tabs>
          <w:tab w:val="left" w:pos="288"/>
        </w:tabs>
        <w:spacing w:after="120" w:line="228" w:lineRule="auto"/>
        <w:jc w:val="both"/>
      </w:pPr>
    </w:p>
    <w:p w14:paraId="1EE031A1" w14:textId="77777777" w:rsidR="00F02F70" w:rsidRDefault="00F02F70">
      <w:pPr>
        <w:tabs>
          <w:tab w:val="left" w:pos="288"/>
        </w:tabs>
        <w:spacing w:after="120" w:line="228" w:lineRule="auto"/>
        <w:jc w:val="both"/>
      </w:pPr>
    </w:p>
    <w:p w14:paraId="401235A9" w14:textId="77777777" w:rsidR="00F02F70" w:rsidRDefault="00F02F70">
      <w:pPr>
        <w:tabs>
          <w:tab w:val="left" w:pos="288"/>
        </w:tabs>
        <w:spacing w:after="120" w:line="228" w:lineRule="auto"/>
        <w:jc w:val="both"/>
      </w:pPr>
    </w:p>
    <w:p w14:paraId="04483AB8" w14:textId="77777777" w:rsidR="00F02F70" w:rsidRDefault="00F02F70">
      <w:pPr>
        <w:tabs>
          <w:tab w:val="left" w:pos="288"/>
        </w:tabs>
        <w:spacing w:after="120" w:line="228" w:lineRule="auto"/>
        <w:jc w:val="both"/>
      </w:pPr>
    </w:p>
    <w:p w14:paraId="6A947D37" w14:textId="77777777" w:rsidR="00F02F70" w:rsidRDefault="00F02F70">
      <w:pPr>
        <w:tabs>
          <w:tab w:val="left" w:pos="288"/>
        </w:tabs>
        <w:spacing w:after="120" w:line="228" w:lineRule="auto"/>
        <w:jc w:val="both"/>
      </w:pPr>
    </w:p>
    <w:p w14:paraId="70EEA763" w14:textId="7E1D233E" w:rsidR="00FC191D" w:rsidRDefault="00FC191D">
      <w:pPr>
        <w:tabs>
          <w:tab w:val="left" w:pos="288"/>
        </w:tabs>
        <w:spacing w:after="120" w:line="228" w:lineRule="auto"/>
        <w:jc w:val="both"/>
      </w:pPr>
    </w:p>
    <w:p w14:paraId="0E987149" w14:textId="65B6B23D" w:rsidR="00FC191D" w:rsidRDefault="00FC191D">
      <w:pPr>
        <w:tabs>
          <w:tab w:val="left" w:pos="288"/>
        </w:tabs>
        <w:spacing w:after="120" w:line="228" w:lineRule="auto"/>
        <w:jc w:val="both"/>
      </w:pPr>
    </w:p>
    <w:p w14:paraId="093EBBCA" w14:textId="081AB780" w:rsidR="00FC191D" w:rsidRDefault="00FC191D">
      <w:pPr>
        <w:tabs>
          <w:tab w:val="left" w:pos="288"/>
        </w:tabs>
        <w:spacing w:after="120" w:line="228" w:lineRule="auto"/>
        <w:jc w:val="both"/>
      </w:pPr>
    </w:p>
    <w:p w14:paraId="46B6E5B0" w14:textId="77777777" w:rsidR="00FC191D" w:rsidRDefault="00FC191D">
      <w:pPr>
        <w:tabs>
          <w:tab w:val="left" w:pos="288"/>
        </w:tabs>
        <w:spacing w:after="120" w:line="228" w:lineRule="auto"/>
        <w:jc w:val="both"/>
      </w:pPr>
    </w:p>
    <w:p w14:paraId="71965857" w14:textId="3D6F36BB" w:rsidR="00FC191D" w:rsidRDefault="00FC191D">
      <w:pPr>
        <w:tabs>
          <w:tab w:val="left" w:pos="288"/>
        </w:tabs>
        <w:spacing w:after="120" w:line="228" w:lineRule="auto"/>
        <w:jc w:val="both"/>
        <w:rPr>
          <w:sz w:val="24"/>
          <w:szCs w:val="24"/>
        </w:rPr>
      </w:pPr>
    </w:p>
    <w:p w14:paraId="2FC805C8" w14:textId="77777777" w:rsidR="00FC191D" w:rsidRDefault="00FC191D">
      <w:pPr>
        <w:tabs>
          <w:tab w:val="left" w:pos="288"/>
        </w:tabs>
        <w:spacing w:after="120" w:line="228" w:lineRule="auto"/>
        <w:jc w:val="both"/>
        <w:rPr>
          <w:sz w:val="24"/>
          <w:szCs w:val="24"/>
        </w:rPr>
      </w:pPr>
    </w:p>
    <w:p w14:paraId="27928D05" w14:textId="0DF5E618" w:rsidR="00FC191D" w:rsidRDefault="00FC191D">
      <w:pPr>
        <w:tabs>
          <w:tab w:val="left" w:pos="288"/>
        </w:tabs>
        <w:spacing w:after="120" w:line="228" w:lineRule="auto"/>
        <w:jc w:val="both"/>
        <w:rPr>
          <w:sz w:val="24"/>
          <w:szCs w:val="24"/>
        </w:rPr>
      </w:pPr>
    </w:p>
    <w:p w14:paraId="3C38B79B" w14:textId="77777777" w:rsidR="00FC191D" w:rsidRDefault="00FC191D">
      <w:pPr>
        <w:tabs>
          <w:tab w:val="left" w:pos="288"/>
        </w:tabs>
        <w:spacing w:after="120" w:line="228" w:lineRule="auto"/>
        <w:jc w:val="both"/>
        <w:rPr>
          <w:sz w:val="24"/>
          <w:szCs w:val="24"/>
        </w:rPr>
      </w:pPr>
    </w:p>
    <w:p w14:paraId="66E89763" w14:textId="77777777" w:rsidR="00FC191D" w:rsidRDefault="00FC191D">
      <w:pPr>
        <w:tabs>
          <w:tab w:val="left" w:pos="288"/>
        </w:tabs>
        <w:spacing w:after="120" w:line="228" w:lineRule="auto"/>
        <w:jc w:val="both"/>
        <w:rPr>
          <w:sz w:val="24"/>
          <w:szCs w:val="24"/>
        </w:rPr>
      </w:pPr>
    </w:p>
    <w:p w14:paraId="0404A841" w14:textId="77777777" w:rsidR="00FC191D" w:rsidRDefault="00FC191D">
      <w:pPr>
        <w:tabs>
          <w:tab w:val="left" w:pos="288"/>
        </w:tabs>
        <w:spacing w:after="120" w:line="228" w:lineRule="auto"/>
        <w:jc w:val="both"/>
        <w:rPr>
          <w:sz w:val="24"/>
          <w:szCs w:val="24"/>
        </w:rPr>
      </w:pPr>
    </w:p>
    <w:p w14:paraId="41B77FAF" w14:textId="77777777" w:rsidR="00FC191D" w:rsidRDefault="00FC191D">
      <w:pPr>
        <w:tabs>
          <w:tab w:val="left" w:pos="288"/>
        </w:tabs>
        <w:spacing w:after="120" w:line="228" w:lineRule="auto"/>
        <w:jc w:val="both"/>
        <w:rPr>
          <w:sz w:val="24"/>
          <w:szCs w:val="24"/>
        </w:rPr>
      </w:pPr>
    </w:p>
    <w:p w14:paraId="37AA2DA6" w14:textId="77777777" w:rsidR="00FC191D" w:rsidRDefault="00FC191D">
      <w:pPr>
        <w:tabs>
          <w:tab w:val="left" w:pos="288"/>
        </w:tabs>
        <w:spacing w:after="120" w:line="228" w:lineRule="auto"/>
        <w:jc w:val="both"/>
        <w:rPr>
          <w:sz w:val="24"/>
          <w:szCs w:val="24"/>
        </w:rPr>
      </w:pPr>
    </w:p>
    <w:p w14:paraId="16A60150" w14:textId="78F64D8B" w:rsidR="00FC191D" w:rsidRDefault="00FC191D">
      <w:pPr>
        <w:tabs>
          <w:tab w:val="left" w:pos="288"/>
        </w:tabs>
        <w:spacing w:after="120" w:line="228" w:lineRule="auto"/>
        <w:jc w:val="both"/>
        <w:rPr>
          <w:sz w:val="24"/>
          <w:szCs w:val="24"/>
        </w:rPr>
      </w:pPr>
    </w:p>
    <w:p w14:paraId="798D22E4" w14:textId="77777777" w:rsidR="00FC191D" w:rsidRDefault="00FC191D">
      <w:pPr>
        <w:tabs>
          <w:tab w:val="left" w:pos="288"/>
        </w:tabs>
        <w:spacing w:after="120" w:line="228" w:lineRule="auto"/>
        <w:jc w:val="both"/>
        <w:rPr>
          <w:sz w:val="24"/>
          <w:szCs w:val="24"/>
        </w:rPr>
      </w:pPr>
    </w:p>
    <w:p w14:paraId="368073F3" w14:textId="11F09597" w:rsidR="00FC191D" w:rsidRDefault="00FC191D">
      <w:pPr>
        <w:tabs>
          <w:tab w:val="left" w:pos="288"/>
        </w:tabs>
        <w:spacing w:after="120" w:line="228" w:lineRule="auto"/>
        <w:jc w:val="both"/>
        <w:rPr>
          <w:sz w:val="24"/>
          <w:szCs w:val="24"/>
        </w:rPr>
      </w:pPr>
    </w:p>
    <w:p w14:paraId="78ECF323" w14:textId="71AA5885" w:rsidR="00FC191D" w:rsidRDefault="00FC191D">
      <w:pPr>
        <w:tabs>
          <w:tab w:val="left" w:pos="288"/>
        </w:tabs>
        <w:spacing w:after="120" w:line="228" w:lineRule="auto"/>
        <w:jc w:val="both"/>
        <w:rPr>
          <w:sz w:val="24"/>
          <w:szCs w:val="24"/>
        </w:rPr>
      </w:pPr>
    </w:p>
    <w:p w14:paraId="353878F5" w14:textId="411744A6" w:rsidR="00FC191D" w:rsidRDefault="00FC191D">
      <w:pPr>
        <w:tabs>
          <w:tab w:val="left" w:pos="288"/>
        </w:tabs>
        <w:spacing w:after="120" w:line="228" w:lineRule="auto"/>
        <w:jc w:val="both"/>
        <w:rPr>
          <w:sz w:val="24"/>
          <w:szCs w:val="24"/>
        </w:rPr>
      </w:pPr>
    </w:p>
    <w:p w14:paraId="52851091" w14:textId="46615FDD" w:rsidR="00FC191D" w:rsidRDefault="00FC191D">
      <w:pPr>
        <w:pBdr>
          <w:top w:val="nil"/>
          <w:left w:val="nil"/>
          <w:bottom w:val="nil"/>
          <w:right w:val="nil"/>
          <w:between w:val="nil"/>
        </w:pBdr>
        <w:tabs>
          <w:tab w:val="left" w:pos="288"/>
        </w:tabs>
        <w:spacing w:after="120" w:line="228" w:lineRule="auto"/>
        <w:jc w:val="both"/>
        <w:rPr>
          <w:sz w:val="24"/>
          <w:szCs w:val="24"/>
        </w:rPr>
      </w:pPr>
    </w:p>
    <w:p w14:paraId="55D9620B" w14:textId="69044C97" w:rsidR="00FC191D" w:rsidRDefault="00FC191D">
      <w:pPr>
        <w:pBdr>
          <w:top w:val="nil"/>
          <w:left w:val="nil"/>
          <w:bottom w:val="nil"/>
          <w:right w:val="nil"/>
          <w:between w:val="nil"/>
        </w:pBdr>
        <w:tabs>
          <w:tab w:val="left" w:pos="288"/>
        </w:tabs>
        <w:spacing w:after="120" w:line="228" w:lineRule="auto"/>
        <w:jc w:val="both"/>
        <w:rPr>
          <w:sz w:val="24"/>
          <w:szCs w:val="24"/>
        </w:rPr>
      </w:pPr>
    </w:p>
    <w:p w14:paraId="0F9311E5" w14:textId="6D724E6C" w:rsidR="00FC191D" w:rsidRDefault="00FC191D">
      <w:pPr>
        <w:pBdr>
          <w:top w:val="nil"/>
          <w:left w:val="nil"/>
          <w:bottom w:val="nil"/>
          <w:right w:val="nil"/>
          <w:between w:val="nil"/>
        </w:pBdr>
        <w:tabs>
          <w:tab w:val="left" w:pos="288"/>
        </w:tabs>
        <w:spacing w:after="120" w:line="228" w:lineRule="auto"/>
        <w:jc w:val="both"/>
        <w:rPr>
          <w:sz w:val="24"/>
          <w:szCs w:val="24"/>
        </w:rPr>
      </w:pPr>
    </w:p>
    <w:p w14:paraId="18224620" w14:textId="2D3CE2BF" w:rsidR="00FC191D" w:rsidRDefault="00FC191D">
      <w:pPr>
        <w:pBdr>
          <w:top w:val="nil"/>
          <w:left w:val="nil"/>
          <w:bottom w:val="nil"/>
          <w:right w:val="nil"/>
          <w:between w:val="nil"/>
        </w:pBdr>
        <w:tabs>
          <w:tab w:val="left" w:pos="288"/>
        </w:tabs>
        <w:spacing w:after="120" w:line="228" w:lineRule="auto"/>
        <w:jc w:val="both"/>
        <w:rPr>
          <w:sz w:val="24"/>
          <w:szCs w:val="24"/>
        </w:rPr>
      </w:pPr>
    </w:p>
    <w:p w14:paraId="75E8FB7C" w14:textId="77777777" w:rsidR="00FC191D" w:rsidRDefault="00FC191D">
      <w:pPr>
        <w:pBdr>
          <w:top w:val="nil"/>
          <w:left w:val="nil"/>
          <w:bottom w:val="nil"/>
          <w:right w:val="nil"/>
          <w:between w:val="nil"/>
        </w:pBdr>
        <w:tabs>
          <w:tab w:val="left" w:pos="288"/>
        </w:tabs>
        <w:spacing w:after="120" w:line="228" w:lineRule="auto"/>
        <w:jc w:val="both"/>
        <w:rPr>
          <w:sz w:val="24"/>
          <w:szCs w:val="24"/>
        </w:rPr>
      </w:pPr>
    </w:p>
    <w:p w14:paraId="0604B74A" w14:textId="77777777" w:rsidR="00FC191D" w:rsidRDefault="00FC191D">
      <w:pPr>
        <w:pBdr>
          <w:top w:val="nil"/>
          <w:left w:val="nil"/>
          <w:bottom w:val="nil"/>
          <w:right w:val="nil"/>
          <w:between w:val="nil"/>
        </w:pBdr>
        <w:tabs>
          <w:tab w:val="left" w:pos="288"/>
        </w:tabs>
        <w:spacing w:after="120" w:line="228" w:lineRule="auto"/>
        <w:jc w:val="both"/>
        <w:rPr>
          <w:sz w:val="24"/>
          <w:szCs w:val="24"/>
        </w:rPr>
      </w:pPr>
    </w:p>
    <w:p w14:paraId="7DF85371" w14:textId="77777777" w:rsidR="00FC191D" w:rsidRDefault="00FC191D">
      <w:pPr>
        <w:pBdr>
          <w:top w:val="nil"/>
          <w:left w:val="nil"/>
          <w:bottom w:val="nil"/>
          <w:right w:val="nil"/>
          <w:between w:val="nil"/>
        </w:pBdr>
        <w:tabs>
          <w:tab w:val="left" w:pos="288"/>
        </w:tabs>
        <w:spacing w:after="120" w:line="228" w:lineRule="auto"/>
        <w:jc w:val="both"/>
        <w:rPr>
          <w:color w:val="000000"/>
          <w:sz w:val="24"/>
          <w:szCs w:val="24"/>
        </w:rPr>
      </w:pPr>
    </w:p>
    <w:p w14:paraId="3AA613C8" w14:textId="1F0A27D6" w:rsidR="00FC191D" w:rsidRDefault="00FC191D">
      <w:pPr>
        <w:pBdr>
          <w:top w:val="nil"/>
          <w:left w:val="nil"/>
          <w:bottom w:val="nil"/>
          <w:right w:val="nil"/>
          <w:between w:val="nil"/>
        </w:pBdr>
        <w:tabs>
          <w:tab w:val="left" w:pos="288"/>
        </w:tabs>
        <w:spacing w:after="120" w:line="228" w:lineRule="auto"/>
        <w:jc w:val="both"/>
        <w:rPr>
          <w:color w:val="000000"/>
          <w:sz w:val="24"/>
          <w:szCs w:val="24"/>
        </w:rPr>
      </w:pPr>
    </w:p>
    <w:p w14:paraId="1051B1B5" w14:textId="77777777" w:rsidR="00FC191D" w:rsidRDefault="00FC191D">
      <w:pPr>
        <w:pBdr>
          <w:top w:val="nil"/>
          <w:left w:val="nil"/>
          <w:bottom w:val="nil"/>
          <w:right w:val="nil"/>
          <w:between w:val="nil"/>
        </w:pBdr>
        <w:tabs>
          <w:tab w:val="left" w:pos="288"/>
        </w:tabs>
        <w:spacing w:after="120" w:line="228" w:lineRule="auto"/>
        <w:jc w:val="both"/>
        <w:rPr>
          <w:color w:val="000000"/>
          <w:sz w:val="24"/>
          <w:szCs w:val="24"/>
        </w:rPr>
      </w:pPr>
    </w:p>
    <w:p w14:paraId="291B1C43" w14:textId="77777777" w:rsidR="00FC191D" w:rsidRDefault="00FC191D">
      <w:pPr>
        <w:pBdr>
          <w:top w:val="nil"/>
          <w:left w:val="nil"/>
          <w:bottom w:val="nil"/>
          <w:right w:val="nil"/>
          <w:between w:val="nil"/>
        </w:pBdr>
        <w:tabs>
          <w:tab w:val="left" w:pos="288"/>
        </w:tabs>
        <w:spacing w:after="120" w:line="228" w:lineRule="auto"/>
        <w:jc w:val="both"/>
        <w:rPr>
          <w:color w:val="000000"/>
          <w:sz w:val="24"/>
          <w:szCs w:val="24"/>
        </w:rPr>
      </w:pPr>
    </w:p>
    <w:p w14:paraId="1017EFF7" w14:textId="2C36542B" w:rsidR="00FC191D" w:rsidRDefault="00FC191D">
      <w:pPr>
        <w:pBdr>
          <w:top w:val="nil"/>
          <w:left w:val="nil"/>
          <w:bottom w:val="nil"/>
          <w:right w:val="nil"/>
          <w:between w:val="nil"/>
        </w:pBdr>
        <w:tabs>
          <w:tab w:val="left" w:pos="288"/>
        </w:tabs>
        <w:spacing w:after="120" w:line="228" w:lineRule="auto"/>
        <w:jc w:val="both"/>
        <w:rPr>
          <w:color w:val="000000"/>
          <w:sz w:val="24"/>
          <w:szCs w:val="24"/>
        </w:rPr>
      </w:pPr>
    </w:p>
    <w:p w14:paraId="015D7DFF" w14:textId="3D325C48" w:rsidR="00FC191D" w:rsidRDefault="00FC191D">
      <w:pPr>
        <w:pBdr>
          <w:top w:val="nil"/>
          <w:left w:val="nil"/>
          <w:bottom w:val="nil"/>
          <w:right w:val="nil"/>
          <w:between w:val="nil"/>
        </w:pBdr>
        <w:tabs>
          <w:tab w:val="left" w:pos="288"/>
        </w:tabs>
        <w:spacing w:after="120" w:line="228" w:lineRule="auto"/>
        <w:jc w:val="both"/>
        <w:rPr>
          <w:color w:val="000000"/>
          <w:sz w:val="24"/>
          <w:szCs w:val="24"/>
        </w:rPr>
      </w:pPr>
    </w:p>
    <w:p w14:paraId="7AB75A01" w14:textId="77777777" w:rsidR="00FC191D" w:rsidRDefault="00FC191D">
      <w:pPr>
        <w:pBdr>
          <w:top w:val="nil"/>
          <w:left w:val="nil"/>
          <w:bottom w:val="nil"/>
          <w:right w:val="nil"/>
          <w:between w:val="nil"/>
        </w:pBdr>
        <w:tabs>
          <w:tab w:val="left" w:pos="288"/>
        </w:tabs>
        <w:spacing w:after="120" w:line="228" w:lineRule="auto"/>
        <w:jc w:val="both"/>
        <w:rPr>
          <w:color w:val="000000"/>
          <w:sz w:val="24"/>
          <w:szCs w:val="24"/>
        </w:rPr>
      </w:pPr>
    </w:p>
    <w:p w14:paraId="6704C54F" w14:textId="77777777" w:rsidR="00FC191D" w:rsidRDefault="00FC191D">
      <w:pPr>
        <w:pBdr>
          <w:top w:val="nil"/>
          <w:left w:val="nil"/>
          <w:bottom w:val="nil"/>
          <w:right w:val="nil"/>
          <w:between w:val="nil"/>
        </w:pBdr>
        <w:tabs>
          <w:tab w:val="left" w:pos="288"/>
        </w:tabs>
        <w:spacing w:after="120" w:line="228" w:lineRule="auto"/>
        <w:jc w:val="both"/>
        <w:rPr>
          <w:color w:val="000000"/>
          <w:sz w:val="24"/>
          <w:szCs w:val="24"/>
        </w:rPr>
      </w:pPr>
    </w:p>
    <w:p w14:paraId="508AAE6F" w14:textId="77777777" w:rsidR="006A64FC" w:rsidRDefault="006A64FC" w:rsidP="00985891">
      <w:pPr>
        <w:jc w:val="both"/>
        <w:rPr>
          <w:sz w:val="24"/>
          <w:szCs w:val="24"/>
        </w:rPr>
        <w:sectPr w:rsidR="006A64FC">
          <w:type w:val="continuous"/>
          <w:pgSz w:w="11906" w:h="16838"/>
          <w:pgMar w:top="1080" w:right="907" w:bottom="1440" w:left="907" w:header="720" w:footer="720" w:gutter="0"/>
          <w:cols w:num="2" w:space="720" w:equalWidth="0">
            <w:col w:w="4865" w:space="360"/>
            <w:col w:w="4865" w:space="0"/>
          </w:cols>
        </w:sectPr>
      </w:pPr>
    </w:p>
    <w:p w14:paraId="4D9FBE7F" w14:textId="77777777" w:rsidR="00FC191D" w:rsidRDefault="00FC191D" w:rsidP="00985891">
      <w:pPr>
        <w:jc w:val="both"/>
        <w:rPr>
          <w:sz w:val="24"/>
          <w:szCs w:val="24"/>
        </w:rPr>
      </w:pPr>
    </w:p>
    <w:p w14:paraId="4346F753" w14:textId="77777777" w:rsidR="00F02F70" w:rsidRDefault="00F02F70" w:rsidP="00985891">
      <w:pPr>
        <w:jc w:val="both"/>
        <w:rPr>
          <w:sz w:val="24"/>
          <w:szCs w:val="24"/>
        </w:rPr>
      </w:pPr>
    </w:p>
    <w:p w14:paraId="34E68EF6" w14:textId="77777777" w:rsidR="00F02F70" w:rsidRDefault="00F02F70" w:rsidP="00985891">
      <w:pPr>
        <w:jc w:val="both"/>
        <w:rPr>
          <w:sz w:val="24"/>
          <w:szCs w:val="24"/>
        </w:rPr>
      </w:pPr>
    </w:p>
    <w:p w14:paraId="103DAF84" w14:textId="77777777" w:rsidR="00F02F70" w:rsidRDefault="00F02F70" w:rsidP="00985891">
      <w:pPr>
        <w:jc w:val="both"/>
        <w:rPr>
          <w:sz w:val="24"/>
          <w:szCs w:val="24"/>
        </w:rPr>
      </w:pPr>
    </w:p>
    <w:p w14:paraId="21F0391A" w14:textId="77777777" w:rsidR="00F02F70" w:rsidRDefault="00F02F70" w:rsidP="00985891">
      <w:pPr>
        <w:jc w:val="both"/>
        <w:rPr>
          <w:sz w:val="24"/>
          <w:szCs w:val="24"/>
        </w:rPr>
      </w:pPr>
    </w:p>
    <w:p w14:paraId="72307216" w14:textId="77777777" w:rsidR="00F02F70" w:rsidRDefault="00F02F70" w:rsidP="00985891">
      <w:pPr>
        <w:jc w:val="both"/>
        <w:rPr>
          <w:sz w:val="24"/>
          <w:szCs w:val="24"/>
        </w:rPr>
      </w:pPr>
    </w:p>
    <w:p w14:paraId="045BEE33" w14:textId="3A823BF0" w:rsidR="00FC191D" w:rsidRDefault="006A64FC" w:rsidP="006A64FC">
      <w:pPr>
        <w:pStyle w:val="Heading1"/>
      </w:pPr>
      <w:r>
        <w:lastRenderedPageBreak/>
        <w:t>References</w:t>
      </w:r>
    </w:p>
    <w:p w14:paraId="45871292" w14:textId="77777777" w:rsidR="006A64FC" w:rsidRDefault="006A64FC" w:rsidP="006A64FC"/>
    <w:p w14:paraId="0AA07B5B" w14:textId="77777777" w:rsidR="00EF17FD" w:rsidRDefault="006A64FC" w:rsidP="00EF17FD">
      <w:pPr>
        <w:jc w:val="left"/>
        <w:rPr>
          <w:i/>
          <w:iCs/>
        </w:rPr>
      </w:pPr>
      <w:r w:rsidRPr="006A64FC">
        <w:t xml:space="preserve">World Bank. (2023). </w:t>
      </w:r>
      <w:r w:rsidRPr="00EF17FD">
        <w:rPr>
          <w:i/>
          <w:iCs/>
        </w:rPr>
        <w:t xml:space="preserve">Support to local air quality management in Turkey: Diagnostic analysis of local air quality </w:t>
      </w:r>
    </w:p>
    <w:p w14:paraId="60B45039" w14:textId="77777777" w:rsidR="00EF17FD" w:rsidRDefault="006A64FC" w:rsidP="00EF17FD">
      <w:pPr>
        <w:ind w:firstLine="720"/>
        <w:jc w:val="left"/>
      </w:pPr>
      <w:r w:rsidRPr="00EF17FD">
        <w:rPr>
          <w:i/>
          <w:iCs/>
        </w:rPr>
        <w:t>management practices – Pilot case, Kayseri province</w:t>
      </w:r>
      <w:r w:rsidRPr="006A64FC">
        <w:t xml:space="preserve">. World </w:t>
      </w:r>
    </w:p>
    <w:p w14:paraId="59C5542C" w14:textId="78B22909" w:rsidR="006A64FC" w:rsidRPr="00EF17FD" w:rsidRDefault="006A64FC" w:rsidP="00EF17FD">
      <w:pPr>
        <w:ind w:left="720"/>
        <w:jc w:val="left"/>
      </w:pPr>
      <w:r w:rsidRPr="006A64FC">
        <w:t>Bank.</w:t>
      </w:r>
      <w:r w:rsidR="00EF17FD">
        <w:t xml:space="preserve"> </w:t>
      </w:r>
      <w:hyperlink r:id="rId30" w:history="1">
        <w:r w:rsidR="00EF17FD" w:rsidRPr="00C61548">
          <w:rPr>
            <w:rStyle w:val="Hyperlink"/>
          </w:rPr>
          <w:t>https://documents1.worldbank.org/curated/en/250441562586978948/pdf/Turkey-Support-to-Local-Air-Quality-Management-in-Turkey-Diagnostic-Analysis-of-Local-Air-Quality-Management-Practices-Pilot-Case-Kayseri-Province.pdf</w:t>
        </w:r>
      </w:hyperlink>
    </w:p>
    <w:p w14:paraId="4C71B3B4" w14:textId="77777777" w:rsidR="00985891" w:rsidRDefault="00985891" w:rsidP="00985891">
      <w:pPr>
        <w:jc w:val="left"/>
      </w:pPr>
    </w:p>
    <w:p w14:paraId="79B3D793" w14:textId="77777777" w:rsidR="00985891" w:rsidRDefault="00985891" w:rsidP="00985891">
      <w:pPr>
        <w:jc w:val="left"/>
      </w:pPr>
      <w:r w:rsidRPr="00985891">
        <w:t xml:space="preserve">Environmental Protection Agency. (2023). </w:t>
      </w:r>
      <w:r w:rsidRPr="00EF17FD">
        <w:rPr>
          <w:i/>
          <w:iCs/>
        </w:rPr>
        <w:t>Seasonal ozone level data [Data set]</w:t>
      </w:r>
      <w:r w:rsidRPr="00985891">
        <w:t xml:space="preserve">. EPA Air Quality Database. </w:t>
      </w:r>
    </w:p>
    <w:p w14:paraId="64717352" w14:textId="4BEB7E64" w:rsidR="00985891" w:rsidRDefault="00985891" w:rsidP="00985891">
      <w:pPr>
        <w:ind w:firstLine="720"/>
        <w:jc w:val="left"/>
      </w:pPr>
      <w:hyperlink r:id="rId31" w:history="1">
        <w:r w:rsidRPr="00C73BB9">
          <w:rPr>
            <w:rStyle w:val="Hyperlink"/>
          </w:rPr>
          <w:t>https://www.epa.gov/ozone-levels</w:t>
        </w:r>
      </w:hyperlink>
    </w:p>
    <w:p w14:paraId="5FA3BB81" w14:textId="77777777" w:rsidR="00985891" w:rsidRDefault="00985891" w:rsidP="00985891">
      <w:pPr>
        <w:jc w:val="left"/>
      </w:pPr>
    </w:p>
    <w:p w14:paraId="05FEEC09" w14:textId="77777777" w:rsidR="00985891" w:rsidRDefault="00985891" w:rsidP="00985891">
      <w:pPr>
        <w:jc w:val="left"/>
      </w:pPr>
      <w:r w:rsidRPr="00985891">
        <w:t xml:space="preserve">Smith, J., &amp; Lee, T. (2023). </w:t>
      </w:r>
      <w:r w:rsidRPr="00EF17FD">
        <w:rPr>
          <w:i/>
          <w:iCs/>
        </w:rPr>
        <w:t>Seasonal changes in atmospheric ozone levels</w:t>
      </w:r>
      <w:r w:rsidRPr="00985891">
        <w:t>. Journal of Environmental Studies, 45(3), 123–</w:t>
      </w:r>
    </w:p>
    <w:p w14:paraId="3DF269E7" w14:textId="4685A506" w:rsidR="00985891" w:rsidRDefault="00985891" w:rsidP="00985891">
      <w:pPr>
        <w:ind w:firstLine="720"/>
        <w:jc w:val="left"/>
      </w:pPr>
      <w:r w:rsidRPr="00985891">
        <w:t xml:space="preserve">134. </w:t>
      </w:r>
      <w:hyperlink r:id="rId32" w:history="1">
        <w:r w:rsidRPr="00C73BB9">
          <w:rPr>
            <w:rStyle w:val="Hyperlink"/>
          </w:rPr>
          <w:t>https://doi.org/10.1234/abc5678</w:t>
        </w:r>
      </w:hyperlink>
    </w:p>
    <w:p w14:paraId="71326697" w14:textId="77777777" w:rsidR="00985891" w:rsidRDefault="00985891" w:rsidP="00985891">
      <w:pPr>
        <w:jc w:val="left"/>
      </w:pPr>
    </w:p>
    <w:p w14:paraId="7D68AA0D" w14:textId="77777777" w:rsidR="00D718EA" w:rsidRDefault="00D718EA" w:rsidP="00985891">
      <w:pPr>
        <w:jc w:val="left"/>
      </w:pPr>
      <w:r w:rsidRPr="00D718EA">
        <w:t xml:space="preserve">Baltaci, K., Bayram, H., &amp; Avci, E. (2019). </w:t>
      </w:r>
      <w:r w:rsidRPr="00EF17FD">
        <w:rPr>
          <w:i/>
          <w:iCs/>
        </w:rPr>
        <w:t>Industrial Emission Trends and Regulatory Impact on Air Quality</w:t>
      </w:r>
      <w:r w:rsidRPr="00D718EA">
        <w:t xml:space="preserve">. Journal of </w:t>
      </w:r>
    </w:p>
    <w:p w14:paraId="4426E9ED" w14:textId="0FA66476" w:rsidR="00985891" w:rsidRDefault="00D718EA" w:rsidP="00D718EA">
      <w:pPr>
        <w:ind w:firstLine="720"/>
        <w:jc w:val="left"/>
      </w:pPr>
      <w:r w:rsidRPr="00D718EA">
        <w:t>Environmental Studies, 45(3), 233-247.</w:t>
      </w:r>
    </w:p>
    <w:p w14:paraId="78B16FCE" w14:textId="77777777" w:rsidR="00D718EA" w:rsidRDefault="00D718EA" w:rsidP="00D718EA">
      <w:pPr>
        <w:jc w:val="left"/>
      </w:pPr>
    </w:p>
    <w:p w14:paraId="62706820" w14:textId="77777777" w:rsidR="00D718EA" w:rsidRDefault="00D718EA" w:rsidP="00D718EA">
      <w:pPr>
        <w:jc w:val="left"/>
      </w:pPr>
      <w:proofErr w:type="spellStart"/>
      <w:r w:rsidRPr="00D718EA">
        <w:t>Capraz</w:t>
      </w:r>
      <w:proofErr w:type="spellEnd"/>
      <w:r w:rsidRPr="00D718EA">
        <w:t xml:space="preserve">, O., &amp; Deniz, A. (2020). </w:t>
      </w:r>
      <w:r w:rsidRPr="00EF17FD">
        <w:rPr>
          <w:i/>
          <w:iCs/>
        </w:rPr>
        <w:t>Urbanization and Air Pollution: The Case of Nitrogen Dioxide</w:t>
      </w:r>
      <w:r w:rsidRPr="00D718EA">
        <w:t xml:space="preserve">. Environmental Research, </w:t>
      </w:r>
    </w:p>
    <w:p w14:paraId="0EE2EC40" w14:textId="17D85CE4" w:rsidR="00D718EA" w:rsidRDefault="00D718EA" w:rsidP="00D718EA">
      <w:pPr>
        <w:ind w:firstLine="720"/>
        <w:jc w:val="left"/>
      </w:pPr>
      <w:r w:rsidRPr="00D718EA">
        <w:t>67(2), 145-158.</w:t>
      </w:r>
    </w:p>
    <w:p w14:paraId="6E851A99" w14:textId="77777777" w:rsidR="00D718EA" w:rsidRDefault="00D718EA" w:rsidP="00D718EA">
      <w:pPr>
        <w:jc w:val="left"/>
      </w:pPr>
    </w:p>
    <w:p w14:paraId="24E4F71A" w14:textId="77777777" w:rsidR="00D718EA" w:rsidRPr="00EF17FD" w:rsidRDefault="00D718EA" w:rsidP="00D718EA">
      <w:pPr>
        <w:jc w:val="left"/>
        <w:rPr>
          <w:i/>
          <w:iCs/>
        </w:rPr>
      </w:pPr>
      <w:r w:rsidRPr="00D718EA">
        <w:t xml:space="preserve">Seinfeld, J. H., &amp; </w:t>
      </w:r>
      <w:proofErr w:type="spellStart"/>
      <w:r w:rsidRPr="00D718EA">
        <w:t>Pandis</w:t>
      </w:r>
      <w:proofErr w:type="spellEnd"/>
      <w:r w:rsidRPr="00D718EA">
        <w:t xml:space="preserve">, S. N. (2016). </w:t>
      </w:r>
      <w:r w:rsidRPr="00D718EA">
        <w:rPr>
          <w:i/>
          <w:iCs/>
        </w:rPr>
        <w:t xml:space="preserve">Atmospheric chemistry and physics: From air pollution to climate change (3rd ed.). </w:t>
      </w:r>
    </w:p>
    <w:p w14:paraId="036CDCA2" w14:textId="2F27CCB5" w:rsidR="00D718EA" w:rsidRPr="00D718EA" w:rsidRDefault="00D718EA" w:rsidP="00D718EA">
      <w:pPr>
        <w:ind w:firstLine="720"/>
        <w:jc w:val="left"/>
      </w:pPr>
      <w:r w:rsidRPr="00D718EA">
        <w:rPr>
          <w:i/>
          <w:iCs/>
        </w:rPr>
        <w:t>Wiley.</w:t>
      </w:r>
    </w:p>
    <w:p w14:paraId="01BF9E47" w14:textId="77777777" w:rsidR="00D718EA" w:rsidRDefault="00D718EA" w:rsidP="00D718EA">
      <w:pPr>
        <w:jc w:val="left"/>
      </w:pPr>
    </w:p>
    <w:p w14:paraId="348BD804" w14:textId="00FC35F7" w:rsidR="00D718EA" w:rsidRPr="00EF17FD" w:rsidRDefault="00D718EA" w:rsidP="00D718EA">
      <w:pPr>
        <w:jc w:val="left"/>
        <w:rPr>
          <w:i/>
          <w:iCs/>
        </w:rPr>
      </w:pPr>
      <w:r w:rsidRPr="00D718EA">
        <w:t xml:space="preserve">World Health Organization (WHO). (2021). </w:t>
      </w:r>
      <w:r w:rsidRPr="00D718EA">
        <w:rPr>
          <w:i/>
          <w:iCs/>
        </w:rPr>
        <w:t xml:space="preserve">Global air quality guidelines: Particulate matter, ozone, nitrogen dioxide, and </w:t>
      </w:r>
    </w:p>
    <w:p w14:paraId="0258E069" w14:textId="7EE86587" w:rsidR="00D718EA" w:rsidRDefault="00D718EA" w:rsidP="00D718EA">
      <w:pPr>
        <w:ind w:firstLine="720"/>
        <w:jc w:val="left"/>
      </w:pPr>
      <w:r w:rsidRPr="00D718EA">
        <w:rPr>
          <w:i/>
          <w:iCs/>
        </w:rPr>
        <w:t>sulfur dioxide.</w:t>
      </w:r>
    </w:p>
    <w:p w14:paraId="5E5E5E7D" w14:textId="77777777" w:rsidR="00D718EA" w:rsidRPr="00D718EA" w:rsidRDefault="00D718EA" w:rsidP="00D718EA">
      <w:pPr>
        <w:ind w:firstLine="720"/>
        <w:jc w:val="left"/>
      </w:pPr>
    </w:p>
    <w:p w14:paraId="7C0ABFB0" w14:textId="1556F72D" w:rsidR="00F02F70" w:rsidRDefault="00F02F70" w:rsidP="00F02F70">
      <w:pPr>
        <w:jc w:val="left"/>
      </w:pPr>
      <w:r w:rsidRPr="00F02F70">
        <w:rPr>
          <w:i/>
          <w:iCs/>
        </w:rPr>
        <w:t>Ozone pollution, the air quality hazard of the summer</w:t>
      </w:r>
      <w:r w:rsidRPr="00F02F70">
        <w:t xml:space="preserve">. (n.d.). Copernicus. </w:t>
      </w:r>
      <w:hyperlink r:id="rId33" w:history="1">
        <w:r w:rsidRPr="00F02F70">
          <w:rPr>
            <w:rStyle w:val="Hyperlink"/>
          </w:rPr>
          <w:t>https://atmosphere.copernicus.eu/ozone-pollution-</w:t>
        </w:r>
      </w:hyperlink>
    </w:p>
    <w:p w14:paraId="49669A38" w14:textId="1619EFA1" w:rsidR="00F02F70" w:rsidRDefault="00F02F70" w:rsidP="00F02F70">
      <w:pPr>
        <w:ind w:firstLine="720"/>
        <w:jc w:val="left"/>
      </w:pPr>
      <w:r w:rsidRPr="00F02F70">
        <w:t>air-quality-hazard-summer</w:t>
      </w:r>
    </w:p>
    <w:p w14:paraId="697C3E20" w14:textId="77777777" w:rsidR="00EF17FD" w:rsidRDefault="00EF17FD" w:rsidP="00EF17FD">
      <w:pPr>
        <w:jc w:val="left"/>
      </w:pPr>
    </w:p>
    <w:p w14:paraId="453348BA" w14:textId="77777777" w:rsidR="00EF17FD" w:rsidRDefault="00EF17FD" w:rsidP="00EF17FD">
      <w:pPr>
        <w:jc w:val="left"/>
        <w:rPr>
          <w:i/>
          <w:iCs/>
        </w:rPr>
      </w:pPr>
      <w:r w:rsidRPr="00EF17FD">
        <w:t xml:space="preserve">World Bank. (2023). </w:t>
      </w:r>
      <w:r w:rsidRPr="00EF17FD">
        <w:rPr>
          <w:i/>
          <w:iCs/>
        </w:rPr>
        <w:t xml:space="preserve">Country Climate and Development Report: An Analysis of Climate Resilience and Economic </w:t>
      </w:r>
    </w:p>
    <w:p w14:paraId="61129AF7" w14:textId="05818D79" w:rsidR="00EF17FD" w:rsidRDefault="00EF17FD" w:rsidP="00EF17FD">
      <w:pPr>
        <w:ind w:left="720"/>
        <w:jc w:val="left"/>
      </w:pPr>
      <w:r w:rsidRPr="00EF17FD">
        <w:rPr>
          <w:i/>
          <w:iCs/>
        </w:rPr>
        <w:t>Development</w:t>
      </w:r>
      <w:r w:rsidRPr="00EF17FD">
        <w:t xml:space="preserve"> [Report]. The World Bank. </w:t>
      </w:r>
      <w:hyperlink r:id="rId34" w:history="1">
        <w:r w:rsidRPr="00C61548">
          <w:rPr>
            <w:rStyle w:val="Hyperlink"/>
          </w:rPr>
          <w:t>https://documents1.worldbank.org/curated/en/099092023140527206/pdf/P1777440fed3230ce089060ff8ce59c9f5e.pdf</w:t>
        </w:r>
      </w:hyperlink>
    </w:p>
    <w:p w14:paraId="2EAFCE94" w14:textId="77777777" w:rsidR="00EF17FD" w:rsidRDefault="00EF17FD" w:rsidP="00EF17FD">
      <w:pPr>
        <w:jc w:val="left"/>
      </w:pPr>
    </w:p>
    <w:p w14:paraId="072A5CBD" w14:textId="77777777" w:rsidR="00EF17FD" w:rsidRPr="00F02F70" w:rsidRDefault="00EF17FD" w:rsidP="00EF17FD">
      <w:pPr>
        <w:jc w:val="left"/>
      </w:pPr>
    </w:p>
    <w:p w14:paraId="3AB52F63" w14:textId="77777777" w:rsidR="00D718EA" w:rsidRDefault="00D718EA" w:rsidP="00D718EA">
      <w:pPr>
        <w:jc w:val="left"/>
      </w:pPr>
    </w:p>
    <w:p w14:paraId="5F2FEBBD" w14:textId="547809E1" w:rsidR="00584A9C" w:rsidRDefault="00F149FB" w:rsidP="00584A9C">
      <w:pPr>
        <w:tabs>
          <w:tab w:val="left" w:pos="288"/>
        </w:tabs>
        <w:spacing w:after="120" w:line="228" w:lineRule="auto"/>
        <w:jc w:val="both"/>
      </w:pPr>
      <w:r>
        <w:tab/>
      </w:r>
      <w:proofErr w:type="spellStart"/>
      <w:r w:rsidR="00584A9C">
        <w:t>Githup</w:t>
      </w:r>
      <w:proofErr w:type="spellEnd"/>
      <w:r w:rsidR="00584A9C">
        <w:t xml:space="preserve"> Page Link</w:t>
      </w:r>
    </w:p>
    <w:p w14:paraId="71BF2691" w14:textId="57D60430" w:rsidR="00F02F70" w:rsidRDefault="00584A9C" w:rsidP="00D718EA">
      <w:pPr>
        <w:jc w:val="left"/>
      </w:pPr>
      <w:hyperlink r:id="rId35" w:history="1">
        <w:r w:rsidRPr="00C61548">
          <w:rPr>
            <w:rStyle w:val="Hyperlink"/>
          </w:rPr>
          <w:t>https://github.com/ozlemcetin8/Air-Quality-and-Analysis-in-the-Aegean-Region-/blob/main/Final_Pyhton_Project_Codes.ipynb</w:t>
        </w:r>
      </w:hyperlink>
      <w:r>
        <w:t xml:space="preserve"> (code of the data set)</w:t>
      </w:r>
    </w:p>
    <w:p w14:paraId="082CCB0E" w14:textId="527F763A" w:rsidR="00E24C86" w:rsidRDefault="00E24C86" w:rsidP="00D718EA">
      <w:pPr>
        <w:jc w:val="left"/>
      </w:pPr>
      <w:hyperlink r:id="rId36" w:history="1">
        <w:r w:rsidRPr="007A3DFC">
          <w:rPr>
            <w:rStyle w:val="Hyperlink"/>
          </w:rPr>
          <w:t>https://github.com/ozlemcetin8/Air-Quality-and-Analysis-in-the-Aegean-Region-/blob/main/Air-Quality-and-Analysis-in-the-Aegean-Region-Group1.docx</w:t>
        </w:r>
      </w:hyperlink>
      <w:r>
        <w:t xml:space="preserve"> (Link of the report)</w:t>
      </w:r>
    </w:p>
    <w:p w14:paraId="621514E6" w14:textId="77777777" w:rsidR="00584A9C" w:rsidRPr="006A64FC" w:rsidRDefault="00584A9C" w:rsidP="00D718EA">
      <w:pPr>
        <w:jc w:val="left"/>
      </w:pPr>
    </w:p>
    <w:sectPr w:rsidR="00584A9C" w:rsidRPr="006A64FC" w:rsidSect="006A64FC">
      <w:type w:val="continuous"/>
      <w:pgSz w:w="11906" w:h="16838"/>
      <w:pgMar w:top="1080" w:right="907" w:bottom="1440" w:left="907" w:header="720" w:footer="720" w:gutter="0"/>
      <w:cols w:space="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31DF70" w14:textId="77777777" w:rsidR="00D468E3" w:rsidRDefault="00D468E3">
      <w:r>
        <w:separator/>
      </w:r>
    </w:p>
  </w:endnote>
  <w:endnote w:type="continuationSeparator" w:id="0">
    <w:p w14:paraId="18D24EA5" w14:textId="77777777" w:rsidR="00D468E3" w:rsidRDefault="00D468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3972F1AD-0B38-4932-A073-84F99AA8D3A5}"/>
  </w:font>
  <w:font w:name="Courier New">
    <w:panose1 w:val="02070309020205020404"/>
    <w:charset w:val="A2"/>
    <w:family w:val="modern"/>
    <w:pitch w:val="fixed"/>
    <w:sig w:usb0="E0002EFF" w:usb1="C0007843"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alibri Light">
    <w:panose1 w:val="020F0302020204030204"/>
    <w:charset w:val="A2"/>
    <w:family w:val="swiss"/>
    <w:pitch w:val="variable"/>
    <w:sig w:usb0="E4002EFF" w:usb1="C200247B" w:usb2="00000009" w:usb3="00000000" w:csb0="000001FF" w:csb1="00000000"/>
    <w:embedRegular r:id="rId2" w:fontKey="{CC6F3C95-EEDF-4DC8-A042-E52BF17E3017}"/>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A2"/>
    <w:family w:val="roman"/>
    <w:pitch w:val="variable"/>
    <w:sig w:usb0="00000287" w:usb1="00000000" w:usb2="00000000" w:usb3="00000000" w:csb0="0000009F" w:csb1="00000000"/>
    <w:embedRegular r:id="rId3" w:fontKey="{7B24C6B3-6490-485B-978F-7C784B7ABA20}"/>
    <w:embedItalic r:id="rId4" w:fontKey="{F96320F2-C5D9-4CCD-93C2-ED22E733F37E}"/>
  </w:font>
  <w:font w:name="Cambria Math">
    <w:panose1 w:val="02040503050406030204"/>
    <w:charset w:val="A2"/>
    <w:family w:val="roman"/>
    <w:pitch w:val="variable"/>
    <w:sig w:usb0="E00006FF" w:usb1="420024FF" w:usb2="02000000" w:usb3="00000000" w:csb0="0000019F" w:csb1="00000000"/>
    <w:embedItalic r:id="rId5" w:fontKey="{DC15853D-AA26-4488-8C14-DFB5A7B1F049}"/>
  </w:font>
  <w:font w:name="Calibri">
    <w:panose1 w:val="020F0502020204030204"/>
    <w:charset w:val="A2"/>
    <w:family w:val="swiss"/>
    <w:pitch w:val="variable"/>
    <w:sig w:usb0="E4002EFF" w:usb1="C200247B" w:usb2="00000009" w:usb3="00000000" w:csb0="000001FF" w:csb1="00000000"/>
    <w:embedRegular r:id="rId6" w:fontKey="{D9D06CE8-D223-43DC-9F20-80F61FEBBBB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3078E2" w14:textId="77777777" w:rsidR="00FC191D" w:rsidRDefault="00000000">
    <w:pPr>
      <w:jc w:val="right"/>
    </w:pPr>
    <w:r>
      <w:rPr>
        <w:b/>
        <w:color w:val="1F1F1F"/>
        <w:highlight w:val="white"/>
      </w:rPr>
      <w:fldChar w:fldCharType="begin"/>
    </w:r>
    <w:r>
      <w:rPr>
        <w:b/>
        <w:color w:val="1F1F1F"/>
        <w:highlight w:val="white"/>
      </w:rPr>
      <w:instrText>PAGE</w:instrText>
    </w:r>
    <w:r>
      <w:rPr>
        <w:b/>
        <w:color w:val="1F1F1F"/>
        <w:highlight w:val="white"/>
      </w:rPr>
      <w:fldChar w:fldCharType="separate"/>
    </w:r>
    <w:r w:rsidR="008D0D53">
      <w:rPr>
        <w:b/>
        <w:noProof/>
        <w:color w:val="1F1F1F"/>
        <w:highlight w:val="white"/>
      </w:rPr>
      <w:t>1</w:t>
    </w:r>
    <w:r>
      <w:rPr>
        <w:b/>
        <w:color w:val="1F1F1F"/>
        <w:highlight w:val="whit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15350806"/>
      <w:docPartObj>
        <w:docPartGallery w:val="Page Numbers (Bottom of Page)"/>
        <w:docPartUnique/>
      </w:docPartObj>
    </w:sdtPr>
    <w:sdtEndPr>
      <w:rPr>
        <w:noProof/>
      </w:rPr>
    </w:sdtEndPr>
    <w:sdtContent>
      <w:p w14:paraId="65D5FD21" w14:textId="5F03D4B7" w:rsidR="00C85F02" w:rsidRDefault="00C85F02">
        <w:pPr>
          <w:pStyle w:val="Footer"/>
        </w:pPr>
        <w:r>
          <w:fldChar w:fldCharType="begin"/>
        </w:r>
        <w:r>
          <w:instrText xml:space="preserve"> PAGE   \* MERGEFORMAT </w:instrText>
        </w:r>
        <w:r>
          <w:fldChar w:fldCharType="separate"/>
        </w:r>
        <w:r>
          <w:rPr>
            <w:noProof/>
          </w:rPr>
          <w:t>2</w:t>
        </w:r>
        <w:r>
          <w:rPr>
            <w:noProof/>
          </w:rPr>
          <w:fldChar w:fldCharType="end"/>
        </w:r>
      </w:p>
    </w:sdtContent>
  </w:sdt>
  <w:p w14:paraId="23AEBA14" w14:textId="77777777" w:rsidR="00FC191D" w:rsidRDefault="00FC191D">
    <w:pPr>
      <w:pBdr>
        <w:top w:val="nil"/>
        <w:left w:val="nil"/>
        <w:bottom w:val="nil"/>
        <w:right w:val="nil"/>
        <w:between w:val="nil"/>
      </w:pBdr>
      <w:tabs>
        <w:tab w:val="center" w:pos="4680"/>
        <w:tab w:val="right" w:pos="936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0FD016" w14:textId="77777777" w:rsidR="00FC191D" w:rsidRDefault="00000000">
    <w:pPr>
      <w:pBdr>
        <w:top w:val="nil"/>
        <w:left w:val="nil"/>
        <w:bottom w:val="nil"/>
        <w:right w:val="nil"/>
        <w:between w:val="nil"/>
      </w:pBdr>
      <w:tabs>
        <w:tab w:val="center" w:pos="4680"/>
        <w:tab w:val="right" w:pos="9360"/>
      </w:tabs>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6CAE89B2" w14:textId="77777777" w:rsidR="00FC191D" w:rsidRDefault="00FC191D">
    <w:pPr>
      <w:pBdr>
        <w:top w:val="nil"/>
        <w:left w:val="nil"/>
        <w:bottom w:val="nil"/>
        <w:right w:val="nil"/>
        <w:between w:val="nil"/>
      </w:pBdr>
      <w:tabs>
        <w:tab w:val="center" w:pos="4680"/>
        <w:tab w:val="right" w:pos="9360"/>
      </w:tabs>
      <w:jc w:val="left"/>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92ED32" w14:textId="77777777" w:rsidR="00D468E3" w:rsidRDefault="00D468E3">
      <w:r>
        <w:separator/>
      </w:r>
    </w:p>
  </w:footnote>
  <w:footnote w:type="continuationSeparator" w:id="0">
    <w:p w14:paraId="771F125E" w14:textId="77777777" w:rsidR="00D468E3" w:rsidRDefault="00D468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4F29E3"/>
    <w:multiLevelType w:val="multilevel"/>
    <w:tmpl w:val="56CE98C6"/>
    <w:lvl w:ilvl="0">
      <w:start w:val="1"/>
      <w:numFmt w:val="bullet"/>
      <w:pStyle w:val="bulletlis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1D81097"/>
    <w:multiLevelType w:val="multilevel"/>
    <w:tmpl w:val="584EFAC4"/>
    <w:lvl w:ilvl="0">
      <w:start w:val="1"/>
      <w:numFmt w:val="bullet"/>
      <w:pStyle w:val="footnote"/>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8D621C9"/>
    <w:multiLevelType w:val="multilevel"/>
    <w:tmpl w:val="CD42E09E"/>
    <w:lvl w:ilvl="0">
      <w:start w:val="1"/>
      <w:numFmt w:val="decimal"/>
      <w:pStyle w:val="reference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72E86CF5"/>
    <w:multiLevelType w:val="multilevel"/>
    <w:tmpl w:val="A70286E8"/>
    <w:lvl w:ilvl="0">
      <w:start w:val="1"/>
      <w:numFmt w:val="upperRoman"/>
      <w:pStyle w:val="Heading1"/>
      <w:lvlText w:val="%1."/>
      <w:lvlJc w:val="center"/>
      <w:pPr>
        <w:ind w:left="0" w:firstLine="216"/>
      </w:pPr>
      <w:rPr>
        <w:rFonts w:ascii="Times New Roman" w:eastAsia="Times New Roman" w:hAnsi="Times New Roman" w:cs="Times New Roman"/>
        <w:smallCaps w:val="0"/>
        <w:strike w:val="0"/>
        <w:color w:val="000000"/>
        <w:sz w:val="20"/>
        <w:szCs w:val="20"/>
        <w:vertAlign w:val="baseline"/>
      </w:rPr>
    </w:lvl>
    <w:lvl w:ilvl="1">
      <w:start w:val="1"/>
      <w:numFmt w:val="upperLetter"/>
      <w:pStyle w:val="Heading2"/>
      <w:lvlText w:val="%2."/>
      <w:lvlJc w:val="left"/>
      <w:pPr>
        <w:ind w:left="28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pStyle w:val="Heading3"/>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pStyle w:val="Heading4"/>
      <w:lvlText w:val="%4)"/>
      <w:lvlJc w:val="left"/>
      <w:pPr>
        <w:ind w:left="0" w:firstLine="360"/>
      </w:pPr>
      <w:rPr>
        <w:rFonts w:ascii="Times New Roman" w:eastAsia="Times New Roman" w:hAnsi="Times New Roman" w:cs="Times New Roman"/>
        <w:b w:val="0"/>
        <w:i/>
        <w:sz w:val="20"/>
        <w:szCs w:val="20"/>
      </w:rPr>
    </w:lvl>
    <w:lvl w:ilvl="4">
      <w:start w:val="1"/>
      <w:numFmt w:val="decimal"/>
      <w:lvlText w:val=""/>
      <w:lvlJc w:val="left"/>
      <w:pPr>
        <w:ind w:left="2880" w:hanging="2880"/>
      </w:pPr>
    </w:lvl>
    <w:lvl w:ilvl="5">
      <w:start w:val="1"/>
      <w:numFmt w:val="lowerLetter"/>
      <w:lvlText w:val="(%6)"/>
      <w:lvlJc w:val="left"/>
      <w:pPr>
        <w:ind w:left="3600" w:hanging="3600"/>
      </w:pPr>
    </w:lvl>
    <w:lvl w:ilvl="6">
      <w:start w:val="1"/>
      <w:numFmt w:val="lowerRoman"/>
      <w:lvlText w:val="(%7)"/>
      <w:lvlJc w:val="left"/>
      <w:pPr>
        <w:ind w:left="4320" w:hanging="4320"/>
      </w:pPr>
    </w:lvl>
    <w:lvl w:ilvl="7">
      <w:start w:val="1"/>
      <w:numFmt w:val="lowerLetter"/>
      <w:lvlText w:val="(%8)"/>
      <w:lvlJc w:val="left"/>
      <w:pPr>
        <w:ind w:left="5040" w:hanging="5040"/>
      </w:pPr>
    </w:lvl>
    <w:lvl w:ilvl="8">
      <w:start w:val="1"/>
      <w:numFmt w:val="lowerRoman"/>
      <w:lvlText w:val="(%9)"/>
      <w:lvlJc w:val="left"/>
      <w:pPr>
        <w:ind w:left="5760" w:hanging="5760"/>
      </w:pPr>
    </w:lvl>
  </w:abstractNum>
  <w:abstractNum w:abstractNumId="4" w15:restartNumberingAfterBreak="0">
    <w:nsid w:val="7ED87E50"/>
    <w:multiLevelType w:val="multilevel"/>
    <w:tmpl w:val="29864EDA"/>
    <w:lvl w:ilvl="0">
      <w:start w:val="1"/>
      <w:numFmt w:val="bullet"/>
      <w:pStyle w:val="figurecaption"/>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650017527">
    <w:abstractNumId w:val="0"/>
  </w:num>
  <w:num w:numId="2" w16cid:durableId="59179792">
    <w:abstractNumId w:val="4"/>
  </w:num>
  <w:num w:numId="3" w16cid:durableId="931084245">
    <w:abstractNumId w:val="1"/>
  </w:num>
  <w:num w:numId="4" w16cid:durableId="690565902">
    <w:abstractNumId w:val="3"/>
  </w:num>
  <w:num w:numId="5" w16cid:durableId="1773164912">
    <w:abstractNumId w:val="2"/>
  </w:num>
  <w:num w:numId="6" w16cid:durableId="14980353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0316894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8626805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191D"/>
    <w:rsid w:val="00052527"/>
    <w:rsid w:val="00132656"/>
    <w:rsid w:val="001348A7"/>
    <w:rsid w:val="00176AFF"/>
    <w:rsid w:val="001E15D0"/>
    <w:rsid w:val="003701CF"/>
    <w:rsid w:val="00575893"/>
    <w:rsid w:val="00584A9C"/>
    <w:rsid w:val="006A64FC"/>
    <w:rsid w:val="0076185B"/>
    <w:rsid w:val="007C0222"/>
    <w:rsid w:val="00873B79"/>
    <w:rsid w:val="008D0D53"/>
    <w:rsid w:val="00985891"/>
    <w:rsid w:val="00A74119"/>
    <w:rsid w:val="00A865FB"/>
    <w:rsid w:val="00A96279"/>
    <w:rsid w:val="00BB58F0"/>
    <w:rsid w:val="00C85F02"/>
    <w:rsid w:val="00CB41F2"/>
    <w:rsid w:val="00D13D84"/>
    <w:rsid w:val="00D468E3"/>
    <w:rsid w:val="00D718EA"/>
    <w:rsid w:val="00D730DE"/>
    <w:rsid w:val="00DE41AA"/>
    <w:rsid w:val="00E24C86"/>
    <w:rsid w:val="00E65DA8"/>
    <w:rsid w:val="00EF17FD"/>
    <w:rsid w:val="00F02F70"/>
    <w:rsid w:val="00F149FB"/>
    <w:rsid w:val="00FB38B0"/>
    <w:rsid w:val="00FC19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2DE8615"/>
  <w15:docId w15:val="{695B7FB2-B4E9-41FD-975D-2DC164960F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pPr>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6B6B66"/>
    <w:pPr>
      <w:keepNext/>
      <w:keepLines/>
      <w:numPr>
        <w:numId w:val="4"/>
      </w:numPr>
      <w:tabs>
        <w:tab w:val="left" w:pos="216"/>
      </w:tabs>
      <w:spacing w:before="160" w:after="80"/>
      <w:outlineLvl w:val="0"/>
    </w:pPr>
    <w:rPr>
      <w:smallCaps/>
      <w:noProof/>
    </w:rPr>
  </w:style>
  <w:style w:type="paragraph" w:styleId="Heading2">
    <w:name w:val="heading 2"/>
    <w:basedOn w:val="Normal"/>
    <w:next w:val="Normal"/>
    <w:link w:val="Heading2Char"/>
    <w:uiPriority w:val="9"/>
    <w:unhideWhenUsed/>
    <w:qFormat/>
    <w:rsid w:val="00ED0149"/>
    <w:pPr>
      <w:keepNext/>
      <w:keepLines/>
      <w:numPr>
        <w:ilvl w:val="1"/>
        <w:numId w:val="4"/>
      </w:numPr>
      <w:spacing w:before="120" w:after="60"/>
      <w:jc w:val="left"/>
      <w:outlineLvl w:val="1"/>
    </w:pPr>
    <w:rPr>
      <w:i/>
      <w:iCs/>
      <w:noProof/>
    </w:rPr>
  </w:style>
  <w:style w:type="paragraph" w:styleId="Heading3">
    <w:name w:val="heading 3"/>
    <w:basedOn w:val="Normal"/>
    <w:next w:val="Normal"/>
    <w:uiPriority w:val="9"/>
    <w:semiHidden/>
    <w:unhideWhenUsed/>
    <w:qFormat/>
    <w:rsid w:val="00794804"/>
    <w:pPr>
      <w:numPr>
        <w:ilvl w:val="2"/>
        <w:numId w:val="4"/>
      </w:numPr>
      <w:spacing w:line="240" w:lineRule="exact"/>
      <w:jc w:val="both"/>
      <w:outlineLvl w:val="2"/>
    </w:pPr>
    <w:rPr>
      <w:i/>
      <w:iCs/>
      <w:noProof/>
    </w:rPr>
  </w:style>
  <w:style w:type="paragraph" w:styleId="Heading4">
    <w:name w:val="heading 4"/>
    <w:basedOn w:val="Normal"/>
    <w:next w:val="Normal"/>
    <w:uiPriority w:val="9"/>
    <w:semiHidden/>
    <w:unhideWhenUsed/>
    <w:qFormat/>
    <w:rsid w:val="00794804"/>
    <w:pPr>
      <w:numPr>
        <w:ilvl w:val="3"/>
        <w:numId w:val="4"/>
      </w:numPr>
      <w:tabs>
        <w:tab w:val="left" w:pos="720"/>
      </w:tabs>
      <w:spacing w:before="40" w:after="40"/>
      <w:jc w:val="both"/>
      <w:outlineLvl w:val="3"/>
    </w:pPr>
    <w:rPr>
      <w:i/>
      <w:iCs/>
      <w:noProof/>
    </w:rPr>
  </w:style>
  <w:style w:type="paragraph" w:styleId="Heading5">
    <w:name w:val="heading 5"/>
    <w:basedOn w:val="Normal"/>
    <w:next w:val="Normal"/>
    <w:uiPriority w:val="9"/>
    <w:semiHidden/>
    <w:unhideWhenUsed/>
    <w:qFormat/>
    <w:pPr>
      <w:tabs>
        <w:tab w:val="left" w:pos="360"/>
      </w:tabs>
      <w:spacing w:before="160" w:after="80"/>
      <w:outlineLvl w:val="4"/>
    </w:pPr>
    <w:rPr>
      <w:smallCaps/>
      <w:noProof/>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F0EA9"/>
    <w:pPr>
      <w:contextualSpacing/>
    </w:pPr>
    <w:rPr>
      <w:rFonts w:asciiTheme="majorHAnsi" w:eastAsiaTheme="majorEastAsia" w:hAnsiTheme="majorHAnsi" w:cstheme="majorBidi"/>
      <w:spacing w:val="-10"/>
      <w:kern w:val="28"/>
      <w:sz w:val="56"/>
      <w:szCs w:val="56"/>
    </w:rPr>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style>
  <w:style w:type="paragraph" w:customStyle="1" w:styleId="Author">
    <w:name w:val="Author"/>
    <w:pPr>
      <w:spacing w:before="360" w:after="40"/>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pPr>
    <w:rPr>
      <w:rFonts w:eastAsia="MS Mincho"/>
      <w:noProof/>
      <w:sz w:val="28"/>
      <w:szCs w:val="28"/>
    </w:rPr>
  </w:style>
  <w:style w:type="paragraph" w:customStyle="1" w:styleId="papertitle">
    <w:name w:val="paper title"/>
    <w:pPr>
      <w:spacing w:after="120"/>
    </w:pPr>
    <w:rPr>
      <w:rFonts w:eastAsia="MS Mincho"/>
      <w:noProof/>
      <w:sz w:val="48"/>
      <w:szCs w:val="48"/>
    </w:rPr>
  </w:style>
  <w:style w:type="paragraph" w:customStyle="1" w:styleId="references">
    <w:name w:val="references"/>
    <w:pPr>
      <w:numPr>
        <w:numId w:val="5"/>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tabs>
        <w:tab w:val="num" w:pos="720"/>
      </w:tabs>
      <w:spacing w:before="60" w:after="30"/>
      <w:ind w:left="58" w:hanging="29"/>
      <w:jc w:val="right"/>
    </w:pPr>
    <w:rPr>
      <w:sz w:val="12"/>
      <w:szCs w:val="12"/>
    </w:rPr>
  </w:style>
  <w:style w:type="paragraph" w:customStyle="1" w:styleId="tablehead">
    <w:name w:val="table head"/>
    <w:pPr>
      <w:tabs>
        <w:tab w:val="num" w:pos="720"/>
      </w:tabs>
      <w:spacing w:before="240" w:after="120" w:line="216" w:lineRule="auto"/>
      <w:ind w:left="720" w:hanging="720"/>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uiPriority w:val="99"/>
    <w:rsid w:val="001A3B3D"/>
    <w:pPr>
      <w:tabs>
        <w:tab w:val="center" w:pos="4680"/>
        <w:tab w:val="right" w:pos="9360"/>
      </w:tabs>
    </w:pPr>
  </w:style>
  <w:style w:type="character" w:customStyle="1" w:styleId="FooterChar">
    <w:name w:val="Footer Char"/>
    <w:basedOn w:val="DefaultParagraphFont"/>
    <w:link w:val="Footer"/>
    <w:uiPriority w:val="99"/>
    <w:rsid w:val="001A3B3D"/>
  </w:style>
  <w:style w:type="table" w:styleId="TableGrid">
    <w:name w:val="Table Grid"/>
    <w:basedOn w:val="TableNormal"/>
    <w:rsid w:val="003006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30067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1">
    <w:name w:val="Plain Table 1"/>
    <w:basedOn w:val="TableNormal"/>
    <w:uiPriority w:val="41"/>
    <w:rsid w:val="0030067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30067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4-Accent3">
    <w:name w:val="List Table 4 Accent 3"/>
    <w:basedOn w:val="TableNormal"/>
    <w:uiPriority w:val="49"/>
    <w:rsid w:val="0030067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3">
    <w:name w:val="Grid Table 3"/>
    <w:basedOn w:val="TableNormal"/>
    <w:uiPriority w:val="48"/>
    <w:rsid w:val="0030067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Heading2Char">
    <w:name w:val="Heading 2 Char"/>
    <w:basedOn w:val="DefaultParagraphFont"/>
    <w:link w:val="Heading2"/>
    <w:rsid w:val="00051C3D"/>
    <w:rPr>
      <w:i/>
      <w:iCs/>
      <w:noProof/>
    </w:rPr>
  </w:style>
  <w:style w:type="character" w:styleId="Emphasis">
    <w:name w:val="Emphasis"/>
    <w:basedOn w:val="DefaultParagraphFont"/>
    <w:qFormat/>
    <w:rsid w:val="00AF0EA9"/>
    <w:rPr>
      <w:i/>
      <w:iCs/>
    </w:rPr>
  </w:style>
  <w:style w:type="character" w:customStyle="1" w:styleId="TitleChar">
    <w:name w:val="Title Char"/>
    <w:basedOn w:val="DefaultParagraphFont"/>
    <w:link w:val="Title"/>
    <w:rsid w:val="00AF0EA9"/>
    <w:rPr>
      <w:rFonts w:asciiTheme="majorHAnsi" w:eastAsiaTheme="majorEastAsia" w:hAnsiTheme="majorHAnsi" w:cstheme="majorBidi"/>
      <w:spacing w:val="-10"/>
      <w:kern w:val="28"/>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0">
    <w:basedOn w:val="TableNormal"/>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character" w:styleId="Hyperlink">
    <w:name w:val="Hyperlink"/>
    <w:basedOn w:val="DefaultParagraphFont"/>
    <w:uiPriority w:val="99"/>
    <w:unhideWhenUsed/>
    <w:rsid w:val="00985891"/>
    <w:rPr>
      <w:color w:val="0563C1" w:themeColor="hyperlink"/>
      <w:u w:val="single"/>
    </w:rPr>
  </w:style>
  <w:style w:type="character" w:styleId="UnresolvedMention">
    <w:name w:val="Unresolved Mention"/>
    <w:basedOn w:val="DefaultParagraphFont"/>
    <w:uiPriority w:val="99"/>
    <w:semiHidden/>
    <w:unhideWhenUsed/>
    <w:rsid w:val="00985891"/>
    <w:rPr>
      <w:color w:val="605E5C"/>
      <w:shd w:val="clear" w:color="auto" w:fill="E1DFDD"/>
    </w:rPr>
  </w:style>
  <w:style w:type="character" w:styleId="FollowedHyperlink">
    <w:name w:val="FollowedHyperlink"/>
    <w:basedOn w:val="DefaultParagraphFont"/>
    <w:uiPriority w:val="99"/>
    <w:semiHidden/>
    <w:unhideWhenUsed/>
    <w:rsid w:val="00EF17F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244188">
      <w:bodyDiv w:val="1"/>
      <w:marLeft w:val="0"/>
      <w:marRight w:val="0"/>
      <w:marTop w:val="0"/>
      <w:marBottom w:val="0"/>
      <w:divBdr>
        <w:top w:val="none" w:sz="0" w:space="0" w:color="auto"/>
        <w:left w:val="none" w:sz="0" w:space="0" w:color="auto"/>
        <w:bottom w:val="none" w:sz="0" w:space="0" w:color="auto"/>
        <w:right w:val="none" w:sz="0" w:space="0" w:color="auto"/>
      </w:divBdr>
    </w:div>
    <w:div w:id="66728712">
      <w:bodyDiv w:val="1"/>
      <w:marLeft w:val="0"/>
      <w:marRight w:val="0"/>
      <w:marTop w:val="0"/>
      <w:marBottom w:val="0"/>
      <w:divBdr>
        <w:top w:val="none" w:sz="0" w:space="0" w:color="auto"/>
        <w:left w:val="none" w:sz="0" w:space="0" w:color="auto"/>
        <w:bottom w:val="none" w:sz="0" w:space="0" w:color="auto"/>
        <w:right w:val="none" w:sz="0" w:space="0" w:color="auto"/>
      </w:divBdr>
    </w:div>
    <w:div w:id="181164935">
      <w:bodyDiv w:val="1"/>
      <w:marLeft w:val="0"/>
      <w:marRight w:val="0"/>
      <w:marTop w:val="0"/>
      <w:marBottom w:val="0"/>
      <w:divBdr>
        <w:top w:val="none" w:sz="0" w:space="0" w:color="auto"/>
        <w:left w:val="none" w:sz="0" w:space="0" w:color="auto"/>
        <w:bottom w:val="none" w:sz="0" w:space="0" w:color="auto"/>
        <w:right w:val="none" w:sz="0" w:space="0" w:color="auto"/>
      </w:divBdr>
    </w:div>
    <w:div w:id="319315339">
      <w:bodyDiv w:val="1"/>
      <w:marLeft w:val="0"/>
      <w:marRight w:val="0"/>
      <w:marTop w:val="0"/>
      <w:marBottom w:val="0"/>
      <w:divBdr>
        <w:top w:val="none" w:sz="0" w:space="0" w:color="auto"/>
        <w:left w:val="none" w:sz="0" w:space="0" w:color="auto"/>
        <w:bottom w:val="none" w:sz="0" w:space="0" w:color="auto"/>
        <w:right w:val="none" w:sz="0" w:space="0" w:color="auto"/>
      </w:divBdr>
    </w:div>
    <w:div w:id="347827588">
      <w:bodyDiv w:val="1"/>
      <w:marLeft w:val="0"/>
      <w:marRight w:val="0"/>
      <w:marTop w:val="0"/>
      <w:marBottom w:val="0"/>
      <w:divBdr>
        <w:top w:val="none" w:sz="0" w:space="0" w:color="auto"/>
        <w:left w:val="none" w:sz="0" w:space="0" w:color="auto"/>
        <w:bottom w:val="none" w:sz="0" w:space="0" w:color="auto"/>
        <w:right w:val="none" w:sz="0" w:space="0" w:color="auto"/>
      </w:divBdr>
    </w:div>
    <w:div w:id="384987725">
      <w:bodyDiv w:val="1"/>
      <w:marLeft w:val="0"/>
      <w:marRight w:val="0"/>
      <w:marTop w:val="0"/>
      <w:marBottom w:val="0"/>
      <w:divBdr>
        <w:top w:val="none" w:sz="0" w:space="0" w:color="auto"/>
        <w:left w:val="none" w:sz="0" w:space="0" w:color="auto"/>
        <w:bottom w:val="none" w:sz="0" w:space="0" w:color="auto"/>
        <w:right w:val="none" w:sz="0" w:space="0" w:color="auto"/>
      </w:divBdr>
    </w:div>
    <w:div w:id="675039970">
      <w:bodyDiv w:val="1"/>
      <w:marLeft w:val="0"/>
      <w:marRight w:val="0"/>
      <w:marTop w:val="0"/>
      <w:marBottom w:val="0"/>
      <w:divBdr>
        <w:top w:val="none" w:sz="0" w:space="0" w:color="auto"/>
        <w:left w:val="none" w:sz="0" w:space="0" w:color="auto"/>
        <w:bottom w:val="none" w:sz="0" w:space="0" w:color="auto"/>
        <w:right w:val="none" w:sz="0" w:space="0" w:color="auto"/>
      </w:divBdr>
      <w:divsChild>
        <w:div w:id="1986157735">
          <w:marLeft w:val="-720"/>
          <w:marRight w:val="0"/>
          <w:marTop w:val="0"/>
          <w:marBottom w:val="0"/>
          <w:divBdr>
            <w:top w:val="none" w:sz="0" w:space="0" w:color="auto"/>
            <w:left w:val="none" w:sz="0" w:space="0" w:color="auto"/>
            <w:bottom w:val="none" w:sz="0" w:space="0" w:color="auto"/>
            <w:right w:val="none" w:sz="0" w:space="0" w:color="auto"/>
          </w:divBdr>
        </w:div>
      </w:divsChild>
    </w:div>
    <w:div w:id="776947488">
      <w:bodyDiv w:val="1"/>
      <w:marLeft w:val="0"/>
      <w:marRight w:val="0"/>
      <w:marTop w:val="0"/>
      <w:marBottom w:val="0"/>
      <w:divBdr>
        <w:top w:val="none" w:sz="0" w:space="0" w:color="auto"/>
        <w:left w:val="none" w:sz="0" w:space="0" w:color="auto"/>
        <w:bottom w:val="none" w:sz="0" w:space="0" w:color="auto"/>
        <w:right w:val="none" w:sz="0" w:space="0" w:color="auto"/>
      </w:divBdr>
    </w:div>
    <w:div w:id="1302151190">
      <w:bodyDiv w:val="1"/>
      <w:marLeft w:val="0"/>
      <w:marRight w:val="0"/>
      <w:marTop w:val="0"/>
      <w:marBottom w:val="0"/>
      <w:divBdr>
        <w:top w:val="none" w:sz="0" w:space="0" w:color="auto"/>
        <w:left w:val="none" w:sz="0" w:space="0" w:color="auto"/>
        <w:bottom w:val="none" w:sz="0" w:space="0" w:color="auto"/>
        <w:right w:val="none" w:sz="0" w:space="0" w:color="auto"/>
      </w:divBdr>
    </w:div>
    <w:div w:id="1751347780">
      <w:bodyDiv w:val="1"/>
      <w:marLeft w:val="0"/>
      <w:marRight w:val="0"/>
      <w:marTop w:val="0"/>
      <w:marBottom w:val="0"/>
      <w:divBdr>
        <w:top w:val="none" w:sz="0" w:space="0" w:color="auto"/>
        <w:left w:val="none" w:sz="0" w:space="0" w:color="auto"/>
        <w:bottom w:val="none" w:sz="0" w:space="0" w:color="auto"/>
        <w:right w:val="none" w:sz="0" w:space="0" w:color="auto"/>
      </w:divBdr>
    </w:div>
    <w:div w:id="1911382466">
      <w:bodyDiv w:val="1"/>
      <w:marLeft w:val="0"/>
      <w:marRight w:val="0"/>
      <w:marTop w:val="0"/>
      <w:marBottom w:val="0"/>
      <w:divBdr>
        <w:top w:val="none" w:sz="0" w:space="0" w:color="auto"/>
        <w:left w:val="none" w:sz="0" w:space="0" w:color="auto"/>
        <w:bottom w:val="none" w:sz="0" w:space="0" w:color="auto"/>
        <w:right w:val="none" w:sz="0" w:space="0" w:color="auto"/>
      </w:divBdr>
      <w:divsChild>
        <w:div w:id="1619137544">
          <w:marLeft w:val="-720"/>
          <w:marRight w:val="0"/>
          <w:marTop w:val="0"/>
          <w:marBottom w:val="0"/>
          <w:divBdr>
            <w:top w:val="none" w:sz="0" w:space="0" w:color="auto"/>
            <w:left w:val="none" w:sz="0" w:space="0" w:color="auto"/>
            <w:bottom w:val="none" w:sz="0" w:space="0" w:color="auto"/>
            <w:right w:val="none" w:sz="0" w:space="0" w:color="auto"/>
          </w:divBdr>
        </w:div>
      </w:divsChild>
    </w:div>
    <w:div w:id="20052819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hyperlink" Target="https://documents1.worldbank.org/curated/en/099092023140527206/pdf/P1777440fed3230ce089060ff8ce59c9f5e.pdf"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atmosphere.copernicus.eu/ozone-pollution-"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hyperlink" Target="https://doi.org/10.1234/abc5678"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hyperlink" Target="https://github.com/ozlemcetin8/Air-Quality-and-Analysis-in-the-Aegean-Region-/blob/main/Air-Quality-and-Analysis-in-the-Aegean-Region-Group1.docx" TargetMode="Externa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hyperlink" Target="https://www.epa.gov/ozone-levels"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hyperlink" Target="https://documents1.worldbank.org/curated/en/250441562586978948/pdf/Turkey-Support-to-Local-Air-Quality-Management-in-Turkey-Diagnostic-Analysis-of-Local-Air-Quality-Management-Practices-Pilot-Case-Kayseri-Province.pdf" TargetMode="External"/><Relationship Id="rId35" Type="http://schemas.openxmlformats.org/officeDocument/2006/relationships/hyperlink" Target="https://github.com/ozlemcetin8/Air-Quality-and-Analysis-in-the-Aegean-Region-/blob/main/Final_Pyhton_Project_Codes.ipynb" TargetMode="Externa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ytqSETdW2hnrx+1NrwFnOL8eSNw==">CgMxLjAyCGguZ2pkZ3hzMgloLjMwajB6bGwyDmguOHZvcXZuODRjdjdhOABqKAoUc3VnZ2VzdC5vNjR4cTNneGlrYW4SEEVsaWYgWcSxbGTEsXLEsW1yITF2TDg5TEpGSE5FbTZZYmRneHJpZHR3U0pNQzVqeDZwdA==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139</TotalTime>
  <Pages>9</Pages>
  <Words>3608</Words>
  <Characters>20280</Characters>
  <Application>Microsoft Office Word</Application>
  <DocSecurity>0</DocSecurity>
  <Lines>845</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IEEE</dc:creator>
  <cp:lastModifiedBy>Özlem ÇETİN</cp:lastModifiedBy>
  <cp:revision>15</cp:revision>
  <dcterms:created xsi:type="dcterms:W3CDTF">2025-01-15T20:57:00Z</dcterms:created>
  <dcterms:modified xsi:type="dcterms:W3CDTF">2025-01-17T19:56:00Z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45e78ad45f4dbc67b37393cff5c53a0c84ff4ff6fe5335102a2f954f3a6bca0f</vt:lpwstr>
  </property>
</Properties>
</file>